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6E5A6" w14:textId="70846C6E" w:rsidR="005C5E93" w:rsidRDefault="0005270F" w:rsidP="00F17CF9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5555B4B" wp14:editId="316648BE">
            <wp:simplePos x="0" y="0"/>
            <wp:positionH relativeFrom="column">
              <wp:posOffset>614462</wp:posOffset>
            </wp:positionH>
            <wp:positionV relativeFrom="paragraph">
              <wp:posOffset>95834</wp:posOffset>
            </wp:positionV>
            <wp:extent cx="1207770" cy="699770"/>
            <wp:effectExtent l="57150" t="95250" r="49530" b="100330"/>
            <wp:wrapTight wrapText="bothSides">
              <wp:wrapPolygon edited="0">
                <wp:start x="20237" y="-500"/>
                <wp:lineTo x="390" y="-6002"/>
                <wp:lineTo x="-1123" y="10254"/>
                <wp:lineTo x="-750" y="21078"/>
                <wp:lineTo x="2614" y="22010"/>
                <wp:lineTo x="3004" y="21523"/>
                <wp:lineTo x="21535" y="18917"/>
                <wp:lineTo x="22063" y="9535"/>
                <wp:lineTo x="21918" y="-34"/>
                <wp:lineTo x="20237" y="-50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52540">
                      <a:off x="0" y="0"/>
                      <a:ext cx="120777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36736" behindDoc="0" locked="0" layoutInCell="1" allowOverlap="1" wp14:anchorId="1F764F90" wp14:editId="4FD90CC9">
            <wp:simplePos x="0" y="0"/>
            <wp:positionH relativeFrom="margin">
              <wp:posOffset>7429224</wp:posOffset>
            </wp:positionH>
            <wp:positionV relativeFrom="paragraph">
              <wp:posOffset>209239</wp:posOffset>
            </wp:positionV>
            <wp:extent cx="2371725" cy="453390"/>
            <wp:effectExtent l="0" t="0" r="9525" b="381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24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1D756048" wp14:editId="094A4349">
                <wp:simplePos x="0" y="0"/>
                <wp:positionH relativeFrom="column">
                  <wp:posOffset>3145155</wp:posOffset>
                </wp:positionH>
                <wp:positionV relativeFrom="paragraph">
                  <wp:posOffset>106680</wp:posOffset>
                </wp:positionV>
                <wp:extent cx="4029075" cy="7239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9075" cy="723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4CD1C" w14:textId="77777777" w:rsidR="00F17CF9" w:rsidRPr="00E24848" w:rsidRDefault="00AA24E4" w:rsidP="00AA2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3</w:t>
                            </w:r>
                          </w:p>
                          <w:p w14:paraId="2A0D664B" w14:textId="0510C3B1" w:rsidR="00F17CF9" w:rsidRPr="00E24848" w:rsidRDefault="00796786" w:rsidP="00AA2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FRENCH</w:t>
                            </w:r>
                            <w:r w:rsidR="0005270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12766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Spring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D7560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7.65pt;margin-top:8.4pt;width:317.25pt;height:57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gYLDwIAAPYDAAAOAAAAZHJzL2Uyb0RvYy54bWysU9tu2zAMfR+wfxD0vtjJkqUx4hRdugwD&#10;ugvQ7QNkWY6FyaJGKbGzrx+luGnQvQ3zg0Ca5BF5eLS+HTrDjgq9Blvy6STnTFkJtbb7kv/4vntz&#10;w5kPwtbCgFUlPynPbzevX617V6gZtGBqhYxArC96V/I2BFdkmZet6oSfgFOWgg1gJwK5uM9qFD2h&#10;dyab5fm7rAesHYJU3tPf+3OQbxJ+0ygZvjaNV4GZklNvIZ2Yziqe2WYtij0K12o5tiH+oYtOaEuX&#10;XqDuRRDsgPovqE5LBA9NmEjoMmgaLVWagaaZ5i+meWyFU2kWIse7C03+/8HKL8dH9w1ZGN7DQAtM&#10;Q3j3APKnZxa2rbB7dYcIfatETRdPI2VZ73wxlkaqfeEjSNV/hpqWLA4BEtDQYBdZoTkZodMCThfS&#10;1RCYpJ/zfLbKlwvOJMWWs7erPG0lE8VTtUMfPiroWDRKjrTUhC6ODz7EbkTxlBIv82B0vdPGJAf3&#10;1dYgOwoSwG6X05cGeJFmLOtLvlrMFgnZQqxP2uh0IIEa3ZX8JlaPkolsfLB1SglCm7NNnRg70hMZ&#10;OXMThmqgxEhTBfWJiEI4C5EeDhkt4G/OehJhyf2vg0DFmflkiezVdD6Pqk3OfLGckYPXkeo6Iqwk&#10;qJIHzs7mNiSlRx4s3NFSGp34eu5k7JXElWgcH0JU77Wfsp6f6+YPAAAA//8DAFBLAwQUAAYACAAA&#10;ACEAUwKKuN4AAAALAQAADwAAAGRycy9kb3ducmV2LnhtbExPy07DMBC8I/EP1iJxo05aqNoQp6pA&#10;gAQcoK04O/aSRMTryHbbwNezPcFtVvPYmXI1ul4cMMTOk4J8koFAMt521CjYbR+uFiBi0mR17wkV&#10;fGOEVXV+VurC+iO942GTGsEhFAutoE1pKKSMpkWn48QPSMx9+uB04jM00gZ95HDXy2mWzaXTHfGH&#10;Vg9416L52uwd13h27um+/sjyF/P444MJb+vXWqnLi3F9CyLhmP7EcKrPHqi4U+33ZKPoFVwvb2Ys&#10;ZWLOE06CfLpkVDOaZQuQVSn/b6h+AQAA//8DAFBLAQItABQABgAIAAAAIQC2gziS/gAAAOEBAAAT&#10;AAAAAAAAAAAAAAAAAAAAAABbQ29udGVudF9UeXBlc10ueG1sUEsBAi0AFAAGAAgAAAAhADj9If/W&#10;AAAAlAEAAAsAAAAAAAAAAAAAAAAALwEAAF9yZWxzLy5yZWxzUEsBAi0AFAAGAAgAAAAhABsyBgsP&#10;AgAA9gMAAA4AAAAAAAAAAAAAAAAALgIAAGRycy9lMm9Eb2MueG1sUEsBAi0AFAAGAAgAAAAhAFMC&#10;irjeAAAACwEAAA8AAAAAAAAAAAAAAAAAaQQAAGRycy9kb3ducmV2LnhtbFBLBQYAAAAABAAEAPMA&#10;AAB0BQAAAAA=&#10;" fillcolor="red" stroked="f">
                <v:textbox>
                  <w:txbxContent>
                    <w:p w14:paraId="2514CD1C" w14:textId="77777777" w:rsidR="00F17CF9" w:rsidRPr="00E24848" w:rsidRDefault="00AA24E4" w:rsidP="00AA24E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3</w:t>
                      </w:r>
                    </w:p>
                    <w:p w14:paraId="2A0D664B" w14:textId="0510C3B1" w:rsidR="00F17CF9" w:rsidRPr="00E24848" w:rsidRDefault="00796786" w:rsidP="00AA24E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FRENCH</w:t>
                      </w:r>
                      <w:r w:rsidR="0005270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</w:t>
                      </w:r>
                      <w:r w:rsidR="0012766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Spring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24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84101A7" wp14:editId="1CE9ED7C">
                <wp:simplePos x="0" y="0"/>
                <wp:positionH relativeFrom="column">
                  <wp:posOffset>3088005</wp:posOffset>
                </wp:positionH>
                <wp:positionV relativeFrom="paragraph">
                  <wp:posOffset>68580</wp:posOffset>
                </wp:positionV>
                <wp:extent cx="4133850" cy="7905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3850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485BF1A" id="Rounded Rectangle 2" o:spid="_x0000_s1026" style="position:absolute;margin-left:243.15pt;margin-top:5.4pt;width:325.5pt;height:62.25pt;z-index: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h0iwIAAJYFAAAOAAAAZHJzL2Uyb0RvYy54bWysVEtv2zAMvg/YfxB0X22nydoGcYogRYYB&#10;RVv0gZ4VWYoNyKImKXGyXz9KfiR9YIdhOSiUSX4kP5GcXe9rRXbCugp0TrOzlBKhORSV3uT05Xn1&#10;7ZIS55kumAItcnoQjl7Pv36ZNWYqRlCCKoQlCKLdtDE5Lb030yRxvBQ1c2dghEalBFszj1e7SQrL&#10;GkSvVTJK0+9JA7YwFrhwDr/etEo6j/hSCu7vpXTCE5VTzM3H08ZzHc5kPmPTjWWmrHiXBvuHLGpW&#10;aQw6QN0wz8jWVh+g6opbcCD9GYc6ASkrLmINWE2WvqvmqWRGxFqQHGcGmtz/g+V3uyfzYJGGxrip&#10;QzFUsZe2Dv+YH9lHsg4DWWLvCceP4+z8/HKCnHLUXVylk4tJYDM5ehvr/A8BNQlCTi1sdfGILxKJ&#10;Yrtb51v73i5EdKCqYlUpFS92s14qS3YMX2+1SvHXhXhjpjRpcjq6DBl8xAidJAYUv88+QmDOSmPq&#10;Rwqi5A9KBDylH4UkVYFFj9oAbzEZ50L7rFWVrBBtwpPTfHuPSFAEDMgSCx2wO4DesgXpsVumOvvg&#10;KmJzD87p3xJrnQePGBm0H5zrSoP9DEBhVV3k1r4nqaUmsLSG4vBgiYV2tJzhqwqf+5Y5/8AszhJ2&#10;CO4Hf4+HVIAPBZ1ESQn292ffgz22OGopaXA2c+p+bZkVlKifGpv/KhuPwzDHy3hyMcKLPdWsTzV6&#10;Wy8BGyjDTWR4FIO9V70oLdSvuEYWISqqmOYYO6fc2/6y9O3OwEXExWIRzXCADfO3+snwAB5YDZ38&#10;vH9l1nQ973Fa7qCfYzZ91/WtbfDUsNh6kFUciSOvHd84/LFxukUVtsvpPVod1+n8DwAAAP//AwBQ&#10;SwMEFAAGAAgAAAAhAO+X0uzgAAAACwEAAA8AAABkcnMvZG93bnJldi54bWxMj0FPwzAMhe9I/IfI&#10;SNxYurVsU2k6IRDSENqBDe5pY9qOxqmSbC3/Hu8EN9vv6fl7xWayvTijD50jBfNZAgKpdqajRsHH&#10;4eVuDSJETUb3jlDBDwbYlNdXhc6NG+kdz/vYCA6hkGsFbYxDLmWoW7Q6zNyAxNqX81ZHXn0jjdcj&#10;h9teLpJkKa3uiD+0esCnFuvv/ckqoGq72I3+uPrsttnrWxMPx2z3rNTtzfT4ACLiFP/McMFndCiZ&#10;qXInMkH0CrL1MmUrCwlXuBjm6YovFU/pfQqyLOT/DuUvAAAA//8DAFBLAQItABQABgAIAAAAIQC2&#10;gziS/gAAAOEBAAATAAAAAAAAAAAAAAAAAAAAAABbQ29udGVudF9UeXBlc10ueG1sUEsBAi0AFAAG&#10;AAgAAAAhADj9If/WAAAAlAEAAAsAAAAAAAAAAAAAAAAALwEAAF9yZWxzLy5yZWxzUEsBAi0AFAAG&#10;AAgAAAAhABtTWHSLAgAAlgUAAA4AAAAAAAAAAAAAAAAALgIAAGRycy9lMm9Eb2MueG1sUEsBAi0A&#10;FAAGAAgAAAAhAO+X0uzgAAAACwEAAA8AAAAAAAAAAAAAAAAA5QQAAGRycy9kb3ducmV2LnhtbFBL&#10;BQYAAAAABAAEAPMAAADyBQAAAAA=&#10;" fillcolor="red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0D04D0B3" w14:textId="44F5F512" w:rsidR="00F17CF9" w:rsidRDefault="00F17CF9" w:rsidP="00F17CF9"/>
    <w:p w14:paraId="0CC709C5" w14:textId="77777777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margin" w:tblpY="2056"/>
        <w:tblW w:w="0" w:type="auto"/>
        <w:tblLook w:val="04A0" w:firstRow="1" w:lastRow="0" w:firstColumn="1" w:lastColumn="0" w:noHBand="0" w:noVBand="1"/>
      </w:tblPr>
      <w:tblGrid>
        <w:gridCol w:w="2950"/>
        <w:gridCol w:w="2951"/>
      </w:tblGrid>
      <w:tr w:rsidR="006E5C6B" w14:paraId="6E3F23BE" w14:textId="77777777" w:rsidTr="00704521">
        <w:trPr>
          <w:trHeight w:val="295"/>
        </w:trPr>
        <w:tc>
          <w:tcPr>
            <w:tcW w:w="590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CE7A85" w14:textId="64226EA4" w:rsidR="006E5C6B" w:rsidRPr="00FB151C" w:rsidRDefault="006E5C6B" w:rsidP="006E5C6B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6E5C6B" w14:paraId="5EFDD813" w14:textId="77777777" w:rsidTr="00564152">
        <w:trPr>
          <w:trHeight w:val="277"/>
        </w:trPr>
        <w:tc>
          <w:tcPr>
            <w:tcW w:w="295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74B31A7" w14:textId="37050E63" w:rsidR="006E5C6B" w:rsidRPr="00796786" w:rsidRDefault="008A4DD0" w:rsidP="00796786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TT5B6t00"/>
                <w:b/>
                <w:bCs/>
                <w:sz w:val="20"/>
                <w:szCs w:val="20"/>
              </w:rPr>
              <w:t xml:space="preserve">Bonne </w:t>
            </w:r>
            <w:proofErr w:type="spellStart"/>
            <w:r>
              <w:rPr>
                <w:rFonts w:ascii="Comic Sans MS" w:hAnsi="Comic Sans MS" w:cs="TT5B6t00"/>
                <w:b/>
                <w:bCs/>
                <w:sz w:val="20"/>
                <w:szCs w:val="20"/>
              </w:rPr>
              <w:t>Année</w:t>
            </w:r>
            <w:proofErr w:type="spellEnd"/>
            <w:r>
              <w:rPr>
                <w:rFonts w:ascii="Comic Sans MS" w:hAnsi="Comic Sans MS" w:cs="TT5B6t00"/>
                <w:b/>
                <w:bCs/>
                <w:sz w:val="20"/>
                <w:szCs w:val="20"/>
              </w:rPr>
              <w:t xml:space="preserve"> !</w:t>
            </w:r>
          </w:p>
        </w:tc>
        <w:tc>
          <w:tcPr>
            <w:tcW w:w="295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ABC906F" w14:textId="6896F93B" w:rsidR="006E5C6B" w:rsidRPr="00796786" w:rsidRDefault="008A4DD0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Happy New Year</w:t>
            </w:r>
          </w:p>
        </w:tc>
      </w:tr>
      <w:tr w:rsidR="006E5C6B" w14:paraId="43A6D8A9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57445E" w14:textId="1C105213" w:rsidR="006E5C6B" w:rsidRPr="00D9141F" w:rsidRDefault="008A4DD0" w:rsidP="00871054">
            <w:pPr>
              <w:rPr>
                <w:rFonts w:ascii="Letter-join 5" w:hAnsi="Letter-join 5"/>
                <w:b/>
              </w:rPr>
            </w:pPr>
            <w:proofErr w:type="spellStart"/>
            <w:r>
              <w:rPr>
                <w:rFonts w:ascii="Letter-join 5" w:hAnsi="Letter-join 5"/>
                <w:b/>
              </w:rPr>
              <w:t>ou</w:t>
            </w:r>
            <w:proofErr w:type="spellEnd"/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DE6A077" w14:textId="21480C59" w:rsidR="006E5C6B" w:rsidRPr="00E604EA" w:rsidRDefault="008A4DD0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</w:t>
            </w:r>
          </w:p>
        </w:tc>
      </w:tr>
      <w:tr w:rsidR="006E5C6B" w14:paraId="1279DAF3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2D2A6BB" w14:textId="3D51C52C" w:rsidR="00871054" w:rsidRPr="00D9141F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Voyelle</w:t>
            </w:r>
            <w:proofErr w:type="spellEnd"/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6533DE3" w14:textId="755F5307" w:rsidR="006E5C6B" w:rsidRPr="00AA24E4" w:rsidRDefault="00564152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</w:t>
            </w:r>
            <w:r w:rsidR="008A4DD0">
              <w:rPr>
                <w:rFonts w:ascii="Comic Sans MS" w:hAnsi="Comic Sans MS"/>
                <w:sz w:val="20"/>
                <w:szCs w:val="20"/>
              </w:rPr>
              <w:t>owel</w:t>
            </w:r>
          </w:p>
        </w:tc>
      </w:tr>
      <w:tr w:rsidR="00871054" w14:paraId="740B8BC0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CFB51DE" w14:textId="18D792F1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Consonne</w:t>
            </w:r>
            <w:proofErr w:type="spellEnd"/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080B0CD" w14:textId="529DB7DB" w:rsidR="00871054" w:rsidRDefault="00564152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="008A4DD0">
              <w:rPr>
                <w:rFonts w:ascii="Comic Sans MS" w:hAnsi="Comic Sans MS"/>
                <w:sz w:val="20"/>
                <w:szCs w:val="20"/>
              </w:rPr>
              <w:t>onsonant</w:t>
            </w:r>
          </w:p>
        </w:tc>
      </w:tr>
      <w:tr w:rsidR="00871054" w14:paraId="49E5134E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85AC9D5" w14:textId="241CBE17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La Statue de la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Libierté</w:t>
            </w:r>
            <w:proofErr w:type="spellEnd"/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DFDBA69" w14:textId="17ABF840" w:rsidR="00871054" w:rsidRDefault="00564152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  <w:r w:rsidR="008A4DD0">
              <w:rPr>
                <w:rFonts w:ascii="Comic Sans MS" w:hAnsi="Comic Sans MS"/>
                <w:sz w:val="20"/>
                <w:szCs w:val="20"/>
              </w:rPr>
              <w:t>he Statue of Liberty</w:t>
            </w:r>
          </w:p>
        </w:tc>
      </w:tr>
      <w:tr w:rsidR="00871054" w14:paraId="189A0138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D692D14" w14:textId="0CB4276E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Le Sacré-Coeur </w:t>
            </w:r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6F32331" w14:textId="54A91342" w:rsidR="00871054" w:rsidRDefault="00564152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  <w:r w:rsidR="008A4DD0">
              <w:rPr>
                <w:rFonts w:ascii="Comic Sans MS" w:hAnsi="Comic Sans MS"/>
                <w:sz w:val="20"/>
                <w:szCs w:val="20"/>
              </w:rPr>
              <w:t xml:space="preserve">he </w:t>
            </w:r>
            <w:proofErr w:type="spellStart"/>
            <w:r w:rsidR="008A4DD0">
              <w:rPr>
                <w:rFonts w:ascii="Comic Sans MS" w:hAnsi="Comic Sans MS"/>
                <w:sz w:val="20"/>
                <w:szCs w:val="20"/>
              </w:rPr>
              <w:t>Basillica</w:t>
            </w:r>
            <w:proofErr w:type="spellEnd"/>
            <w:r w:rsidR="008A4DD0">
              <w:rPr>
                <w:rFonts w:ascii="Comic Sans MS" w:hAnsi="Comic Sans MS"/>
                <w:sz w:val="20"/>
                <w:szCs w:val="20"/>
              </w:rPr>
              <w:t xml:space="preserve"> of the Sacred Heart</w:t>
            </w:r>
          </w:p>
        </w:tc>
      </w:tr>
      <w:tr w:rsidR="00871054" w14:paraId="62A4B15A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DF250EA" w14:textId="4EFBFC05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Sautez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!</w:t>
            </w:r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4170842" w14:textId="22E99669" w:rsidR="00871054" w:rsidRDefault="00564152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</w:t>
            </w:r>
            <w:r w:rsidR="008A4DD0">
              <w:rPr>
                <w:rFonts w:ascii="Comic Sans MS" w:hAnsi="Comic Sans MS"/>
                <w:sz w:val="20"/>
                <w:szCs w:val="20"/>
              </w:rPr>
              <w:t>ump</w:t>
            </w:r>
            <w:r>
              <w:rPr>
                <w:rFonts w:ascii="Comic Sans MS" w:hAnsi="Comic Sans MS"/>
                <w:sz w:val="20"/>
                <w:szCs w:val="20"/>
              </w:rPr>
              <w:t xml:space="preserve"> !</w:t>
            </w:r>
          </w:p>
        </w:tc>
      </w:tr>
      <w:tr w:rsidR="00871054" w14:paraId="5E8AA713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565BDD2" w14:textId="35A1E1EA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Courez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!</w:t>
            </w:r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B301461" w14:textId="795901E8" w:rsidR="00871054" w:rsidRDefault="00564152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  <w:r w:rsidR="008A4DD0">
              <w:rPr>
                <w:rFonts w:ascii="Comic Sans MS" w:hAnsi="Comic Sans MS"/>
                <w:sz w:val="20"/>
                <w:szCs w:val="20"/>
              </w:rPr>
              <w:t>un</w:t>
            </w:r>
            <w:r>
              <w:rPr>
                <w:rFonts w:ascii="Comic Sans MS" w:hAnsi="Comic Sans MS"/>
                <w:sz w:val="20"/>
                <w:szCs w:val="20"/>
              </w:rPr>
              <w:t xml:space="preserve"> !</w:t>
            </w:r>
          </w:p>
        </w:tc>
      </w:tr>
      <w:tr w:rsidR="00871054" w14:paraId="59D96077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0AC6912" w14:textId="3E44EC25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Marchez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!</w:t>
            </w:r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147C83C" w14:textId="4C92766B" w:rsidR="00871054" w:rsidRDefault="00564152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="008A4DD0">
              <w:rPr>
                <w:rFonts w:ascii="Comic Sans MS" w:hAnsi="Comic Sans MS"/>
                <w:sz w:val="20"/>
                <w:szCs w:val="20"/>
              </w:rPr>
              <w:t>alk</w:t>
            </w:r>
            <w:r>
              <w:rPr>
                <w:rFonts w:ascii="Comic Sans MS" w:hAnsi="Comic Sans MS"/>
                <w:sz w:val="20"/>
                <w:szCs w:val="20"/>
              </w:rPr>
              <w:t xml:space="preserve"> !</w:t>
            </w:r>
          </w:p>
        </w:tc>
      </w:tr>
      <w:tr w:rsidR="00871054" w14:paraId="766F44A9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C7D3D57" w14:textId="092CAD6D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Marchez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sur la pointe des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pieds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!</w:t>
            </w:r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BA72626" w14:textId="063B0FB8" w:rsidR="00871054" w:rsidRDefault="00564152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="008A4DD0">
              <w:rPr>
                <w:rFonts w:ascii="Comic Sans MS" w:hAnsi="Comic Sans MS"/>
                <w:sz w:val="20"/>
                <w:szCs w:val="20"/>
              </w:rPr>
              <w:t>alk on tip toe !</w:t>
            </w:r>
          </w:p>
        </w:tc>
      </w:tr>
      <w:tr w:rsidR="00871054" w14:paraId="3CC06342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20E3123" w14:textId="798513D6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no.</w:t>
            </w:r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5800EB1" w14:textId="21C439A5" w:rsidR="00871054" w:rsidRDefault="00564152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="008A4DD0">
              <w:rPr>
                <w:rFonts w:ascii="Comic Sans MS" w:hAnsi="Comic Sans MS"/>
                <w:sz w:val="20"/>
                <w:szCs w:val="20"/>
              </w:rPr>
              <w:t xml:space="preserve"> written abbreviation, meaning “number” used in both French and English. </w:t>
            </w:r>
          </w:p>
        </w:tc>
      </w:tr>
      <w:tr w:rsidR="00871054" w14:paraId="08F0D73C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6288DD4" w14:textId="6E446C15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sept</w:t>
            </w:r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CD600FE" w14:textId="51F34103" w:rsidR="00871054" w:rsidRDefault="008A4DD0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871054" w14:paraId="468BD7B8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810C753" w14:textId="3D9FB52D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huit</w:t>
            </w:r>
            <w:proofErr w:type="spellEnd"/>
          </w:p>
        </w:tc>
        <w:tc>
          <w:tcPr>
            <w:tcW w:w="29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6BB9D3B" w14:textId="32F651B2" w:rsidR="00871054" w:rsidRDefault="008A4DD0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</w:tr>
      <w:tr w:rsidR="00871054" w14:paraId="3086DDC9" w14:textId="77777777" w:rsidTr="00564152">
        <w:trPr>
          <w:trHeight w:val="295"/>
        </w:trPr>
        <w:tc>
          <w:tcPr>
            <w:tcW w:w="2950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71DEC863" w14:textId="00814DFD" w:rsidR="00871054" w:rsidRDefault="008A4DD0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neuf</w:t>
            </w:r>
            <w:proofErr w:type="spellEnd"/>
          </w:p>
        </w:tc>
        <w:tc>
          <w:tcPr>
            <w:tcW w:w="29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ABA84D7" w14:textId="7B99A3CB" w:rsidR="00871054" w:rsidRDefault="008A4DD0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42540B" w14:paraId="56A39FD6" w14:textId="77777777" w:rsidTr="00925417">
        <w:trPr>
          <w:trHeight w:val="295"/>
        </w:trPr>
        <w:tc>
          <w:tcPr>
            <w:tcW w:w="29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20481418" w14:textId="0249CE87" w:rsidR="0042540B" w:rsidRDefault="00564152" w:rsidP="008710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dix</w:t>
            </w:r>
          </w:p>
        </w:tc>
        <w:tc>
          <w:tcPr>
            <w:tcW w:w="295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8379033" w14:textId="53F2B0CE" w:rsidR="0042540B" w:rsidRDefault="00564152" w:rsidP="006E5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</w:tr>
    </w:tbl>
    <w:tbl>
      <w:tblPr>
        <w:tblStyle w:val="TableGrid"/>
        <w:tblpPr w:leftFromText="180" w:rightFromText="180" w:vertAnchor="text" w:horzAnchor="page" w:tblpX="6698" w:tblpY="163"/>
        <w:tblW w:w="0" w:type="auto"/>
        <w:tblLook w:val="04A0" w:firstRow="1" w:lastRow="0" w:firstColumn="1" w:lastColumn="0" w:noHBand="0" w:noVBand="1"/>
      </w:tblPr>
      <w:tblGrid>
        <w:gridCol w:w="5931"/>
      </w:tblGrid>
      <w:tr w:rsidR="00295AFD" w14:paraId="64ABD283" w14:textId="77777777" w:rsidTr="00925417">
        <w:trPr>
          <w:trHeight w:val="417"/>
        </w:trPr>
        <w:tc>
          <w:tcPr>
            <w:tcW w:w="59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42B99592" w14:textId="77777777" w:rsidR="00295AFD" w:rsidRPr="007A6447" w:rsidRDefault="00295AFD" w:rsidP="00295AFD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295AFD" w14:paraId="5B969933" w14:textId="77777777" w:rsidTr="00925417">
        <w:trPr>
          <w:trHeight w:val="767"/>
        </w:trPr>
        <w:tc>
          <w:tcPr>
            <w:tcW w:w="593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EB7C894" w14:textId="2800CEAE" w:rsidR="00295AFD" w:rsidRPr="006C2736" w:rsidRDefault="00ED79B5" w:rsidP="00ED79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key greetings and phrases</w:t>
            </w:r>
          </w:p>
        </w:tc>
      </w:tr>
      <w:tr w:rsidR="00FB06A6" w14:paraId="3E312F44" w14:textId="77777777" w:rsidTr="00925417">
        <w:trPr>
          <w:trHeight w:val="767"/>
        </w:trPr>
        <w:tc>
          <w:tcPr>
            <w:tcW w:w="5931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B8025A6" w14:textId="1319C780" w:rsidR="00FB06A6" w:rsidRPr="006C2736" w:rsidRDefault="00ED79B5" w:rsidP="00FB06A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 able to follow commands</w:t>
            </w:r>
          </w:p>
        </w:tc>
      </w:tr>
      <w:tr w:rsidR="00FB06A6" w14:paraId="12057DEA" w14:textId="77777777" w:rsidTr="00925417">
        <w:trPr>
          <w:trHeight w:val="767"/>
        </w:trPr>
        <w:tc>
          <w:tcPr>
            <w:tcW w:w="593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FEF14FF" w14:textId="6832C983" w:rsidR="00FB06A6" w:rsidRPr="006C2736" w:rsidRDefault="00ED79B5" w:rsidP="00FB06A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confidently to 10</w:t>
            </w:r>
          </w:p>
        </w:tc>
      </w:tr>
      <w:tr w:rsidR="00FB06A6" w14:paraId="0A82B034" w14:textId="77777777" w:rsidTr="00925417">
        <w:trPr>
          <w:trHeight w:val="767"/>
        </w:trPr>
        <w:tc>
          <w:tcPr>
            <w:tcW w:w="593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7BC3679" w14:textId="6C5147A0" w:rsidR="00FB06A6" w:rsidRPr="006C2736" w:rsidRDefault="00ED79B5" w:rsidP="00FB06A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famous landmarks </w:t>
            </w:r>
          </w:p>
        </w:tc>
      </w:tr>
    </w:tbl>
    <w:p w14:paraId="4B812920" w14:textId="77777777" w:rsidR="00925417" w:rsidRDefault="00925417" w:rsidP="0092541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T5C6t00"/>
          <w:b/>
          <w:bCs/>
          <w:szCs w:val="28"/>
        </w:rPr>
      </w:pPr>
      <w:bookmarkStart w:id="0" w:name="_GoBack"/>
      <w:bookmarkEnd w:id="0"/>
    </w:p>
    <w:p w14:paraId="2C204B0A" w14:textId="65716D76" w:rsidR="00F17CF9" w:rsidRPr="00A91AC7" w:rsidRDefault="00564152" w:rsidP="0092541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/>
          <w:b/>
          <w:bCs/>
          <w:sz w:val="14"/>
          <w:szCs w:val="14"/>
        </w:rPr>
      </w:pPr>
      <w:r w:rsidRPr="00A91AC7">
        <w:rPr>
          <w:rFonts w:ascii="Comic Sans MS" w:hAnsi="Comic Sans MS" w:cs="TT5C6t00"/>
          <w:b/>
          <w:bCs/>
          <w:szCs w:val="28"/>
        </w:rPr>
        <w:t>la Statue de la Liberté</w:t>
      </w:r>
    </w:p>
    <w:tbl>
      <w:tblPr>
        <w:tblStyle w:val="TableGrid"/>
        <w:tblpPr w:leftFromText="180" w:rightFromText="180" w:vertAnchor="text" w:horzAnchor="margin" w:tblpY="609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954"/>
        <w:gridCol w:w="3119"/>
        <w:gridCol w:w="2693"/>
        <w:gridCol w:w="6662"/>
      </w:tblGrid>
      <w:tr w:rsidR="00925417" w:rsidRPr="00C34511" w14:paraId="4432CDCA" w14:textId="77777777" w:rsidTr="00925417">
        <w:trPr>
          <w:trHeight w:val="363"/>
        </w:trPr>
        <w:tc>
          <w:tcPr>
            <w:tcW w:w="2954" w:type="dxa"/>
            <w:tcBorders>
              <w:bottom w:val="single" w:sz="12" w:space="0" w:color="auto"/>
            </w:tcBorders>
            <w:shd w:val="clear" w:color="auto" w:fill="FF99FF"/>
          </w:tcPr>
          <w:p w14:paraId="4C221718" w14:textId="77777777" w:rsidR="00564152" w:rsidRPr="00C34511" w:rsidRDefault="00564152" w:rsidP="00564152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52DCDA25" w14:textId="77777777" w:rsidR="00564152" w:rsidRPr="00C34511" w:rsidRDefault="00564152" w:rsidP="00564152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 w:cs="TT5B6t00"/>
                <w:sz w:val="20"/>
                <w:szCs w:val="20"/>
              </w:rPr>
              <w:t>conjunction</w:t>
            </w:r>
          </w:p>
        </w:tc>
        <w:tc>
          <w:tcPr>
            <w:tcW w:w="3119" w:type="dxa"/>
            <w:tcBorders>
              <w:bottom w:val="single" w:sz="12" w:space="0" w:color="auto"/>
            </w:tcBorders>
            <w:shd w:val="clear" w:color="auto" w:fill="FF9966"/>
          </w:tcPr>
          <w:p w14:paraId="7DA9A2E4" w14:textId="77777777" w:rsidR="00564152" w:rsidRPr="00C34511" w:rsidRDefault="00564152" w:rsidP="00564152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C34511"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6FDB02C8" w14:textId="77777777" w:rsidR="00564152" w:rsidRPr="00C34511" w:rsidRDefault="00564152" w:rsidP="00564152">
            <w:pPr>
              <w:tabs>
                <w:tab w:val="left" w:pos="1657"/>
              </w:tabs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 w:cs="TT5B6t00"/>
                <w:sz w:val="20"/>
                <w:szCs w:val="20"/>
              </w:rPr>
              <w:t>capital letters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FFFF99"/>
          </w:tcPr>
          <w:p w14:paraId="40069988" w14:textId="77777777" w:rsidR="00564152" w:rsidRPr="00C34511" w:rsidRDefault="00564152" w:rsidP="00564152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C34511"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583CDF61" w14:textId="77777777" w:rsidR="00564152" w:rsidRPr="00C34511" w:rsidRDefault="00564152" w:rsidP="00564152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 w:cs="TT5B6t00"/>
                <w:sz w:val="20"/>
                <w:szCs w:val="20"/>
              </w:rPr>
              <w:t>shared word</w:t>
            </w:r>
          </w:p>
        </w:tc>
        <w:tc>
          <w:tcPr>
            <w:tcW w:w="6662" w:type="dxa"/>
            <w:tcBorders>
              <w:bottom w:val="single" w:sz="12" w:space="0" w:color="auto"/>
            </w:tcBorders>
            <w:shd w:val="clear" w:color="auto" w:fill="CCFF99"/>
          </w:tcPr>
          <w:p w14:paraId="32527870" w14:textId="77777777" w:rsidR="00564152" w:rsidRPr="00C34511" w:rsidRDefault="00564152" w:rsidP="00564152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C34511"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  <w:r>
              <w:rPr>
                <w:rFonts w:ascii="Comic Sans MS" w:hAnsi="Comic Sans MS" w:cs="TT5C6t00"/>
                <w:b/>
                <w:bCs/>
                <w:sz w:val="20"/>
                <w:szCs w:val="20"/>
              </w:rPr>
              <w:t xml:space="preserve"> and spelling</w:t>
            </w:r>
          </w:p>
          <w:p w14:paraId="20E31F41" w14:textId="77777777" w:rsidR="00564152" w:rsidRPr="00C34511" w:rsidRDefault="00564152" w:rsidP="00564152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 w:cs="TT5B6t00"/>
                <w:sz w:val="20"/>
                <w:szCs w:val="20"/>
              </w:rPr>
              <w:t>ligature</w:t>
            </w:r>
          </w:p>
        </w:tc>
      </w:tr>
      <w:tr w:rsidR="00925417" w:rsidRPr="00C34511" w14:paraId="7C333734" w14:textId="77777777" w:rsidTr="00925417">
        <w:trPr>
          <w:trHeight w:val="64"/>
        </w:trPr>
        <w:tc>
          <w:tcPr>
            <w:tcW w:w="2954" w:type="dxa"/>
            <w:tcBorders>
              <w:top w:val="single" w:sz="12" w:space="0" w:color="auto"/>
            </w:tcBorders>
          </w:tcPr>
          <w:p w14:paraId="6C0D9BAB" w14:textId="31E3572C" w:rsidR="00564152" w:rsidRPr="00A91AC7" w:rsidRDefault="00564152" w:rsidP="00A91AC7">
            <w:pPr>
              <w:autoSpaceDE w:val="0"/>
              <w:autoSpaceDN w:val="0"/>
              <w:adjustRightInd w:val="0"/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A conjunction can be used to link two words or phrases </w:t>
            </w:r>
            <w:r w:rsidR="00A91AC7">
              <w:rPr>
                <w:rFonts w:ascii="Comic Sans MS" w:hAnsi="Comic Sans MS" w:cs="TT5B6t00"/>
                <w:sz w:val="20"/>
                <w:szCs w:val="20"/>
              </w:rPr>
              <w:t>t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ogether. The French </w:t>
            </w:r>
            <w:r w:rsidR="00A91AC7">
              <w:rPr>
                <w:rFonts w:ascii="Comic Sans MS" w:hAnsi="Comic Sans MS" w:cs="TT5B6t00"/>
                <w:sz w:val="20"/>
                <w:szCs w:val="20"/>
              </w:rPr>
              <w:t>c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onjunction </w:t>
            </w:r>
            <w:proofErr w:type="spellStart"/>
            <w:r w:rsidRPr="00A91AC7">
              <w:rPr>
                <w:rFonts w:ascii="Comic Sans MS" w:hAnsi="Comic Sans MS" w:cs="TT5D6t00"/>
                <w:sz w:val="20"/>
                <w:szCs w:val="20"/>
              </w:rPr>
              <w:t>ou</w:t>
            </w:r>
            <w:proofErr w:type="spellEnd"/>
            <w:r w:rsidRPr="00A91AC7">
              <w:rPr>
                <w:rFonts w:ascii="Comic Sans MS" w:hAnsi="Comic Sans MS" w:cs="TT5D6t00"/>
                <w:sz w:val="20"/>
                <w:szCs w:val="20"/>
              </w:rPr>
              <w:t xml:space="preserve">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means the  same as the English </w:t>
            </w:r>
            <w:r w:rsidR="00A91AC7">
              <w:rPr>
                <w:rFonts w:ascii="Comic Sans MS" w:hAnsi="Comic Sans MS" w:cs="TT5B6t00"/>
                <w:sz w:val="20"/>
                <w:szCs w:val="20"/>
              </w:rPr>
              <w:t>c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onjunction </w:t>
            </w:r>
            <w:r w:rsidRPr="00A91AC7">
              <w:rPr>
                <w:rFonts w:ascii="Comic Sans MS" w:hAnsi="Comic Sans MS" w:cs="TT5D6t00"/>
                <w:sz w:val="20"/>
                <w:szCs w:val="20"/>
              </w:rPr>
              <w:t>or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>, and is used in the same way.</w:t>
            </w:r>
          </w:p>
        </w:tc>
        <w:tc>
          <w:tcPr>
            <w:tcW w:w="3119" w:type="dxa"/>
            <w:tcBorders>
              <w:top w:val="single" w:sz="12" w:space="0" w:color="auto"/>
            </w:tcBorders>
          </w:tcPr>
          <w:p w14:paraId="1CD05E0C" w14:textId="7C6124C7" w:rsidR="00564152" w:rsidRPr="00A91AC7" w:rsidRDefault="00564152" w:rsidP="00A91AC7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TT5E6t00"/>
                <w:sz w:val="20"/>
                <w:szCs w:val="20"/>
              </w:rPr>
            </w:pPr>
            <w:r w:rsidRPr="00A91AC7">
              <w:rPr>
                <w:rFonts w:ascii="Comic Sans MS" w:hAnsi="Comic Sans MS" w:cs="TT5B6t00"/>
                <w:sz w:val="20"/>
                <w:szCs w:val="20"/>
              </w:rPr>
              <w:t>In English and French, it is usual to capitalise the</w:t>
            </w:r>
            <w:r w:rsidR="00A91AC7" w:rsidRPr="00A91AC7"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>names of monuments or</w:t>
            </w:r>
            <w:r w:rsidR="00A91AC7" w:rsidRPr="00A91AC7"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>landmarks, e.g</w:t>
            </w:r>
            <w:r w:rsidRPr="00A91AC7">
              <w:rPr>
                <w:rFonts w:ascii="Comic Sans MS" w:hAnsi="Comic Sans MS" w:cs="TT5E6t00"/>
                <w:sz w:val="20"/>
                <w:szCs w:val="20"/>
              </w:rPr>
              <w:t>. the Eiffel</w:t>
            </w:r>
            <w:r w:rsidR="00A91AC7" w:rsidRPr="00A91AC7">
              <w:rPr>
                <w:rFonts w:ascii="Comic Sans MS" w:hAnsi="Comic Sans MS" w:cs="TT5E6t00"/>
                <w:sz w:val="20"/>
                <w:szCs w:val="20"/>
              </w:rPr>
              <w:t xml:space="preserve"> </w:t>
            </w:r>
            <w:r w:rsidRPr="00A91AC7">
              <w:rPr>
                <w:rFonts w:ascii="Comic Sans MS" w:hAnsi="Comic Sans MS" w:cs="TT5E6t00"/>
                <w:sz w:val="20"/>
                <w:szCs w:val="20"/>
              </w:rPr>
              <w:t>Tower, la Tour Eiffel.</w:t>
            </w:r>
          </w:p>
          <w:p w14:paraId="6119CE6E" w14:textId="1CFFCFB7" w:rsidR="00564152" w:rsidRPr="00A91AC7" w:rsidRDefault="00564152" w:rsidP="00A91AC7">
            <w:pPr>
              <w:jc w:val="both"/>
              <w:rPr>
                <w:rFonts w:ascii="Comic Sans MS" w:hAnsi="Comic Sans MS" w:cs="TT5B6t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76F03E28" w14:textId="47F9D594" w:rsidR="00564152" w:rsidRPr="00A91AC7" w:rsidRDefault="00564152" w:rsidP="00A91AC7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TT5B6t00"/>
                <w:sz w:val="20"/>
                <w:szCs w:val="20"/>
              </w:rPr>
            </w:pP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The abbreviation </w:t>
            </w:r>
            <w:r w:rsidRPr="00A91AC7">
              <w:rPr>
                <w:rFonts w:ascii="Comic Sans MS" w:hAnsi="Comic Sans MS" w:cs="TT5D6t00"/>
                <w:sz w:val="20"/>
                <w:szCs w:val="20"/>
              </w:rPr>
              <w:t xml:space="preserve">no.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>is</w:t>
            </w:r>
            <w:r w:rsidR="00A91AC7" w:rsidRPr="00A91AC7"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>used as a number label in</w:t>
            </w:r>
            <w:r w:rsidR="00A91AC7" w:rsidRPr="00A91AC7"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>both English and French</w:t>
            </w:r>
            <w:r w:rsidR="00A91AC7" w:rsidRPr="00A91AC7"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>(e.g. No. 1). Its origin is the</w:t>
            </w:r>
            <w:r w:rsidR="00A91AC7" w:rsidRPr="00A91AC7"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Latin word </w:t>
            </w:r>
            <w:proofErr w:type="spellStart"/>
            <w:r w:rsidRPr="00A91AC7">
              <w:rPr>
                <w:rFonts w:ascii="Comic Sans MS" w:hAnsi="Comic Sans MS" w:cs="TT5E6t00"/>
                <w:sz w:val="20"/>
                <w:szCs w:val="20"/>
              </w:rPr>
              <w:t>numero</w:t>
            </w:r>
            <w:proofErr w:type="spellEnd"/>
            <w:r w:rsidRPr="00A91AC7">
              <w:rPr>
                <w:rFonts w:ascii="Comic Sans MS" w:hAnsi="Comic Sans MS" w:cs="TT5B6t00"/>
                <w:sz w:val="20"/>
                <w:szCs w:val="20"/>
              </w:rPr>
              <w:t>.</w:t>
            </w:r>
          </w:p>
          <w:p w14:paraId="36112D99" w14:textId="2AB182B6" w:rsidR="00564152" w:rsidRPr="00A91AC7" w:rsidRDefault="00564152" w:rsidP="00A91AC7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12" w:space="0" w:color="auto"/>
            </w:tcBorders>
          </w:tcPr>
          <w:p w14:paraId="5EDFBEFB" w14:textId="77777777" w:rsidR="00564152" w:rsidRPr="00A91AC7" w:rsidRDefault="00564152" w:rsidP="00A91AC7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TT5B6t00"/>
                <w:sz w:val="20"/>
                <w:szCs w:val="20"/>
              </w:rPr>
            </w:pPr>
            <w:r w:rsidRPr="00A91AC7">
              <w:rPr>
                <w:rFonts w:ascii="Comic Sans MS" w:hAnsi="Comic Sans MS" w:cs="TT5B6t00"/>
                <w:sz w:val="20"/>
                <w:szCs w:val="20"/>
              </w:rPr>
              <w:t>A ligature is two or more connected letters to indicate a single</w:t>
            </w:r>
          </w:p>
          <w:p w14:paraId="48AE9D04" w14:textId="77777777" w:rsidR="00564152" w:rsidRPr="00A91AC7" w:rsidRDefault="00564152" w:rsidP="00A91AC7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TT5B6t00"/>
                <w:sz w:val="20"/>
                <w:szCs w:val="20"/>
              </w:rPr>
            </w:pPr>
            <w:r w:rsidRPr="00A91AC7">
              <w:rPr>
                <w:rFonts w:ascii="Comic Sans MS" w:hAnsi="Comic Sans MS" w:cs="TT5B6t00"/>
                <w:sz w:val="20"/>
                <w:szCs w:val="20"/>
              </w:rPr>
              <w:t>sound. The ligature ‘</w:t>
            </w:r>
            <w:proofErr w:type="spellStart"/>
            <w:r w:rsidRPr="00A91AC7">
              <w:rPr>
                <w:rFonts w:ascii="Comic Sans MS" w:hAnsi="Comic Sans MS" w:cs="TT5C6t00"/>
                <w:sz w:val="20"/>
                <w:szCs w:val="20"/>
              </w:rPr>
              <w:t>oe</w:t>
            </w:r>
            <w:proofErr w:type="spellEnd"/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’ occurs in French words such as </w:t>
            </w:r>
            <w:proofErr w:type="spellStart"/>
            <w:r w:rsidRPr="00A91AC7">
              <w:rPr>
                <w:rFonts w:ascii="Comic Sans MS" w:hAnsi="Comic Sans MS" w:cs="TT5E6t00"/>
                <w:sz w:val="20"/>
                <w:szCs w:val="20"/>
              </w:rPr>
              <w:t>coeur</w:t>
            </w:r>
            <w:proofErr w:type="spellEnd"/>
            <w:r w:rsidRPr="00A91AC7">
              <w:rPr>
                <w:rFonts w:ascii="Comic Sans MS" w:hAnsi="Comic Sans MS" w:cs="TT5E6t00"/>
                <w:sz w:val="20"/>
                <w:szCs w:val="20"/>
              </w:rPr>
              <w:t xml:space="preserve">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>(heart),</w:t>
            </w:r>
          </w:p>
          <w:p w14:paraId="6DCA89A0" w14:textId="77777777" w:rsidR="00564152" w:rsidRPr="00A91AC7" w:rsidRDefault="00564152" w:rsidP="00A91AC7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TT5B6t00"/>
                <w:sz w:val="20"/>
                <w:szCs w:val="20"/>
              </w:rPr>
            </w:pPr>
            <w:proofErr w:type="spellStart"/>
            <w:r w:rsidRPr="00A91AC7">
              <w:rPr>
                <w:rFonts w:ascii="Comic Sans MS" w:hAnsi="Comic Sans MS" w:cs="TT5E6t00"/>
                <w:sz w:val="20"/>
                <w:szCs w:val="20"/>
              </w:rPr>
              <w:t>soeur</w:t>
            </w:r>
            <w:proofErr w:type="spellEnd"/>
            <w:r w:rsidRPr="00A91AC7">
              <w:rPr>
                <w:rFonts w:ascii="Comic Sans MS" w:hAnsi="Comic Sans MS" w:cs="TT5E6t00"/>
                <w:sz w:val="20"/>
                <w:szCs w:val="20"/>
              </w:rPr>
              <w:t xml:space="preserve">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(sister), </w:t>
            </w:r>
            <w:r w:rsidRPr="00A91AC7">
              <w:rPr>
                <w:rFonts w:ascii="Comic Sans MS" w:hAnsi="Comic Sans MS" w:cs="TT5E6t00"/>
                <w:sz w:val="20"/>
                <w:szCs w:val="20"/>
              </w:rPr>
              <w:t xml:space="preserve">oeuf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(egg), </w:t>
            </w:r>
            <w:r w:rsidRPr="00A91AC7">
              <w:rPr>
                <w:rFonts w:ascii="Comic Sans MS" w:hAnsi="Comic Sans MS" w:cs="TT5E6t00"/>
                <w:sz w:val="20"/>
                <w:szCs w:val="20"/>
              </w:rPr>
              <w:t xml:space="preserve">oeuvre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(work) and </w:t>
            </w:r>
            <w:r w:rsidRPr="00A91AC7">
              <w:rPr>
                <w:rFonts w:ascii="Comic Sans MS" w:hAnsi="Comic Sans MS" w:cs="TT5E6t00"/>
                <w:sz w:val="20"/>
                <w:szCs w:val="20"/>
              </w:rPr>
              <w:t xml:space="preserve">oeil 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>(eye).</w:t>
            </w:r>
          </w:p>
          <w:p w14:paraId="0E0EC3E7" w14:textId="77777777" w:rsidR="00564152" w:rsidRPr="00A91AC7" w:rsidRDefault="00564152" w:rsidP="00A91AC7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TT5E6t00"/>
                <w:sz w:val="20"/>
                <w:szCs w:val="20"/>
              </w:rPr>
            </w:pP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Ligatures used to be included in English words such as </w:t>
            </w:r>
            <w:r w:rsidRPr="00A91AC7">
              <w:rPr>
                <w:rFonts w:ascii="Comic Sans MS" w:hAnsi="Comic Sans MS" w:cs="TT5E6t00"/>
                <w:sz w:val="20"/>
                <w:szCs w:val="20"/>
              </w:rPr>
              <w:t>phoenix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, </w:t>
            </w:r>
            <w:r w:rsidRPr="00A91AC7">
              <w:rPr>
                <w:rFonts w:ascii="Comic Sans MS" w:hAnsi="Comic Sans MS" w:cs="TT5E6t00"/>
                <w:sz w:val="20"/>
                <w:szCs w:val="20"/>
              </w:rPr>
              <w:t>foetus</w:t>
            </w:r>
          </w:p>
          <w:p w14:paraId="677E234C" w14:textId="77777777" w:rsidR="00564152" w:rsidRPr="00A91AC7" w:rsidRDefault="00564152" w:rsidP="00A91AC7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TT5B6t00"/>
                <w:sz w:val="20"/>
                <w:szCs w:val="20"/>
              </w:rPr>
            </w:pPr>
            <w:r w:rsidRPr="00A91AC7">
              <w:rPr>
                <w:rFonts w:ascii="Comic Sans MS" w:hAnsi="Comic Sans MS" w:cs="TT5B6t00"/>
                <w:sz w:val="20"/>
                <w:szCs w:val="20"/>
              </w:rPr>
              <w:t xml:space="preserve">and </w:t>
            </w:r>
            <w:r w:rsidRPr="00A91AC7">
              <w:rPr>
                <w:rFonts w:ascii="Comic Sans MS" w:hAnsi="Comic Sans MS" w:cs="TT5E6t00"/>
                <w:sz w:val="20"/>
                <w:szCs w:val="20"/>
              </w:rPr>
              <w:t>oedema</w:t>
            </w:r>
            <w:r w:rsidRPr="00A91AC7">
              <w:rPr>
                <w:rFonts w:ascii="Comic Sans MS" w:hAnsi="Comic Sans MS" w:cs="TT5B6t00"/>
                <w:sz w:val="20"/>
                <w:szCs w:val="20"/>
              </w:rPr>
              <w:t>, but their use has fallen out of favour and they are rarely</w:t>
            </w:r>
          </w:p>
          <w:p w14:paraId="4C0F260A" w14:textId="6D1D0528" w:rsidR="00564152" w:rsidRPr="00A91AC7" w:rsidRDefault="00564152" w:rsidP="00A91AC7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TT5E6t00"/>
                <w:sz w:val="20"/>
                <w:szCs w:val="20"/>
              </w:rPr>
            </w:pPr>
            <w:r w:rsidRPr="00A91AC7">
              <w:rPr>
                <w:rFonts w:ascii="Comic Sans MS" w:hAnsi="Comic Sans MS" w:cs="TT5B6t00"/>
                <w:sz w:val="20"/>
                <w:szCs w:val="20"/>
              </w:rPr>
              <w:t>seen in current written English.</w:t>
            </w:r>
          </w:p>
        </w:tc>
      </w:tr>
    </w:tbl>
    <w:p w14:paraId="51B52FF3" w14:textId="397E4CB1" w:rsidR="00FB151C" w:rsidRDefault="00A91AC7" w:rsidP="00AA24E4">
      <w:r w:rsidRPr="00564152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1C0A916" wp14:editId="77E3CBA8">
            <wp:simplePos x="0" y="0"/>
            <wp:positionH relativeFrom="column">
              <wp:posOffset>8128347</wp:posOffset>
            </wp:positionH>
            <wp:positionV relativeFrom="paragraph">
              <wp:posOffset>66975</wp:posOffset>
            </wp:positionV>
            <wp:extent cx="1483744" cy="1540296"/>
            <wp:effectExtent l="0" t="0" r="254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61" cy="1546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A65D11">
        <w:t xml:space="preserve"> </w:t>
      </w:r>
    </w:p>
    <w:p w14:paraId="1AD5C94F" w14:textId="1698A415" w:rsidR="00564152" w:rsidRDefault="00564152" w:rsidP="00AA24E4"/>
    <w:p w14:paraId="78DB7EEF" w14:textId="17A197B4" w:rsidR="00564152" w:rsidRDefault="00564152" w:rsidP="00AA24E4"/>
    <w:p w14:paraId="2D45980D" w14:textId="61E70562" w:rsidR="00564152" w:rsidRDefault="00564152" w:rsidP="00AA24E4"/>
    <w:p w14:paraId="76C6788F" w14:textId="351381A0" w:rsidR="00564152" w:rsidRDefault="00564152" w:rsidP="00AA24E4"/>
    <w:p w14:paraId="4860982A" w14:textId="77777777" w:rsidR="00925417" w:rsidRDefault="00925417" w:rsidP="00AA24E4"/>
    <w:p w14:paraId="623844A4" w14:textId="36D0AA01" w:rsidR="00564152" w:rsidRPr="00925417" w:rsidRDefault="00A91AC7" w:rsidP="00A91AC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T5C6t00"/>
          <w:b/>
          <w:bCs/>
        </w:rPr>
      </w:pPr>
      <w:r w:rsidRPr="00A91AC7">
        <w:rPr>
          <w:rFonts w:ascii="Comic Sans MS" w:hAnsi="Comic Sans MS"/>
          <w:b/>
          <w:bCs/>
          <w:noProof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 wp14:anchorId="3C3E4946" wp14:editId="70ECCC0A">
            <wp:simplePos x="0" y="0"/>
            <wp:positionH relativeFrom="column">
              <wp:posOffset>8128000</wp:posOffset>
            </wp:positionH>
            <wp:positionV relativeFrom="paragraph">
              <wp:posOffset>259715</wp:posOffset>
            </wp:positionV>
            <wp:extent cx="1543685" cy="1504315"/>
            <wp:effectExtent l="0" t="0" r="0" b="635"/>
            <wp:wrapTight wrapText="bothSides">
              <wp:wrapPolygon edited="0">
                <wp:start x="0" y="0"/>
                <wp:lineTo x="0" y="21336"/>
                <wp:lineTo x="21325" y="21336"/>
                <wp:lineTo x="2132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50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5417">
        <w:rPr>
          <w:rFonts w:ascii="Comic Sans MS" w:hAnsi="Comic Sans MS" w:cs="TT5C6t00"/>
          <w:b/>
          <w:bCs/>
        </w:rPr>
        <w:t>l</w:t>
      </w:r>
      <w:r w:rsidR="00564152" w:rsidRPr="00925417">
        <w:rPr>
          <w:rFonts w:ascii="Comic Sans MS" w:hAnsi="Comic Sans MS" w:cs="TT5C6t00"/>
          <w:b/>
          <w:bCs/>
        </w:rPr>
        <w:t>e</w:t>
      </w:r>
      <w:r w:rsidRPr="00925417">
        <w:rPr>
          <w:rFonts w:ascii="Comic Sans MS" w:hAnsi="Comic Sans MS" w:cs="TT5C6t00"/>
          <w:b/>
          <w:bCs/>
        </w:rPr>
        <w:t xml:space="preserve"> </w:t>
      </w:r>
      <w:r w:rsidR="00564152" w:rsidRPr="00925417">
        <w:rPr>
          <w:rFonts w:ascii="Comic Sans MS" w:hAnsi="Comic Sans MS" w:cs="TT5C6t00"/>
          <w:b/>
          <w:bCs/>
        </w:rPr>
        <w:t>Sacré-Coeur</w:t>
      </w:r>
      <w:r w:rsidRPr="00925417">
        <w:rPr>
          <w:rFonts w:ascii="Comic Sans MS" w:hAnsi="Comic Sans MS" w:cs="TT5C6t00"/>
          <w:b/>
          <w:bCs/>
        </w:rPr>
        <w:t xml:space="preserve">  </w:t>
      </w:r>
    </w:p>
    <w:sectPr w:rsidR="00564152" w:rsidRPr="00925417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TT5B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5C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5D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5E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363C5"/>
    <w:rsid w:val="0005270F"/>
    <w:rsid w:val="0011718D"/>
    <w:rsid w:val="0012766E"/>
    <w:rsid w:val="001D12CF"/>
    <w:rsid w:val="00295AFD"/>
    <w:rsid w:val="002C60A6"/>
    <w:rsid w:val="002E594F"/>
    <w:rsid w:val="00383E8A"/>
    <w:rsid w:val="003A4B29"/>
    <w:rsid w:val="003B3C55"/>
    <w:rsid w:val="003B4C23"/>
    <w:rsid w:val="004240A8"/>
    <w:rsid w:val="0042540B"/>
    <w:rsid w:val="00487290"/>
    <w:rsid w:val="004B4C18"/>
    <w:rsid w:val="005257E6"/>
    <w:rsid w:val="00564152"/>
    <w:rsid w:val="005C5E93"/>
    <w:rsid w:val="00682886"/>
    <w:rsid w:val="006C2736"/>
    <w:rsid w:val="006E5C6B"/>
    <w:rsid w:val="00704521"/>
    <w:rsid w:val="00784AE0"/>
    <w:rsid w:val="00791987"/>
    <w:rsid w:val="00796786"/>
    <w:rsid w:val="007A6447"/>
    <w:rsid w:val="00834DA0"/>
    <w:rsid w:val="00871054"/>
    <w:rsid w:val="008A4DD0"/>
    <w:rsid w:val="00925417"/>
    <w:rsid w:val="00951749"/>
    <w:rsid w:val="0098671B"/>
    <w:rsid w:val="009D0A04"/>
    <w:rsid w:val="009E47D3"/>
    <w:rsid w:val="009F2403"/>
    <w:rsid w:val="00A65D11"/>
    <w:rsid w:val="00A91AC7"/>
    <w:rsid w:val="00A96930"/>
    <w:rsid w:val="00AA24E4"/>
    <w:rsid w:val="00AE3C34"/>
    <w:rsid w:val="00B27185"/>
    <w:rsid w:val="00B30534"/>
    <w:rsid w:val="00B34208"/>
    <w:rsid w:val="00B4264B"/>
    <w:rsid w:val="00B8426C"/>
    <w:rsid w:val="00B87F30"/>
    <w:rsid w:val="00BA7E6E"/>
    <w:rsid w:val="00C0260A"/>
    <w:rsid w:val="00C34511"/>
    <w:rsid w:val="00D116AE"/>
    <w:rsid w:val="00D81132"/>
    <w:rsid w:val="00D9141F"/>
    <w:rsid w:val="00DA5878"/>
    <w:rsid w:val="00E02D79"/>
    <w:rsid w:val="00E24848"/>
    <w:rsid w:val="00E419E8"/>
    <w:rsid w:val="00E604EA"/>
    <w:rsid w:val="00E70904"/>
    <w:rsid w:val="00E9378A"/>
    <w:rsid w:val="00ED79B5"/>
    <w:rsid w:val="00F167F4"/>
    <w:rsid w:val="00F17CF9"/>
    <w:rsid w:val="00FA14C9"/>
    <w:rsid w:val="00FB06A6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A311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3B3C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Livadas, Gemma</cp:lastModifiedBy>
  <cp:revision>3</cp:revision>
  <cp:lastPrinted>2020-12-15T12:45:00Z</cp:lastPrinted>
  <dcterms:created xsi:type="dcterms:W3CDTF">2022-09-06T08:42:00Z</dcterms:created>
  <dcterms:modified xsi:type="dcterms:W3CDTF">2022-09-06T08:43:00Z</dcterms:modified>
</cp:coreProperties>
</file>