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07A5" w:rsidRDefault="00A507A5" w:rsidP="008E065D">
      <w:pPr>
        <w:jc w:val="center"/>
      </w:pPr>
    </w:p>
    <w:p w:rsidR="00A507A5" w:rsidRDefault="00A507A5" w:rsidP="008E065D">
      <w:pPr>
        <w:jc w:val="center"/>
      </w:pPr>
    </w:p>
    <w:p w:rsidR="00FD0299" w:rsidRDefault="00091142" w:rsidP="008E065D">
      <w:pPr>
        <w:jc w:val="center"/>
      </w:pPr>
      <w:r w:rsidRPr="00091142">
        <w:rPr>
          <w:noProof/>
          <w:lang w:eastAsia="en-GB"/>
        </w:rPr>
        <w:drawing>
          <wp:inline distT="0" distB="0" distL="0" distR="0" wp14:anchorId="6C132999" wp14:editId="7CD0ED85">
            <wp:extent cx="2638425" cy="2303918"/>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700387" cy="2358024"/>
                    </a:xfrm>
                    <a:prstGeom prst="rect">
                      <a:avLst/>
                    </a:prstGeom>
                  </pic:spPr>
                </pic:pic>
              </a:graphicData>
            </a:graphic>
          </wp:inline>
        </w:drawing>
      </w:r>
    </w:p>
    <w:p w:rsidR="008E065D" w:rsidRDefault="008E065D" w:rsidP="008E065D">
      <w:pPr>
        <w:jc w:val="center"/>
      </w:pPr>
    </w:p>
    <w:p w:rsidR="008E065D" w:rsidRDefault="008E065D" w:rsidP="008E065D">
      <w:pPr>
        <w:jc w:val="center"/>
      </w:pPr>
    </w:p>
    <w:p w:rsidR="008E065D" w:rsidRDefault="008E065D" w:rsidP="00BD738E">
      <w:pPr>
        <w:jc w:val="center"/>
        <w:rPr>
          <w:rFonts w:ascii="Comic Sans MS" w:hAnsi="Comic Sans MS"/>
          <w:b/>
          <w:sz w:val="52"/>
          <w:szCs w:val="52"/>
        </w:rPr>
      </w:pPr>
      <w:proofErr w:type="spellStart"/>
      <w:r>
        <w:rPr>
          <w:rFonts w:ascii="Comic Sans MS" w:hAnsi="Comic Sans MS"/>
          <w:b/>
          <w:sz w:val="52"/>
          <w:szCs w:val="52"/>
        </w:rPr>
        <w:t>Milecastle</w:t>
      </w:r>
      <w:proofErr w:type="spellEnd"/>
      <w:r>
        <w:rPr>
          <w:rFonts w:ascii="Comic Sans MS" w:hAnsi="Comic Sans MS"/>
          <w:b/>
          <w:sz w:val="52"/>
          <w:szCs w:val="52"/>
        </w:rPr>
        <w:t xml:space="preserve"> Primary School</w:t>
      </w:r>
    </w:p>
    <w:p w:rsidR="008E065D" w:rsidRDefault="001F65DD" w:rsidP="00091142">
      <w:pPr>
        <w:jc w:val="center"/>
        <w:rPr>
          <w:rFonts w:ascii="Comic Sans MS" w:hAnsi="Comic Sans MS"/>
          <w:b/>
          <w:sz w:val="52"/>
          <w:szCs w:val="52"/>
        </w:rPr>
      </w:pPr>
      <w:r>
        <w:rPr>
          <w:rFonts w:ascii="Comic Sans MS" w:hAnsi="Comic Sans MS"/>
          <w:b/>
          <w:sz w:val="52"/>
          <w:szCs w:val="52"/>
        </w:rPr>
        <w:t xml:space="preserve">P.S.H.E. </w:t>
      </w:r>
      <w:r w:rsidR="00091142">
        <w:rPr>
          <w:rFonts w:ascii="Comic Sans MS" w:hAnsi="Comic Sans MS"/>
          <w:b/>
          <w:sz w:val="52"/>
          <w:szCs w:val="52"/>
        </w:rPr>
        <w:t>Policy</w:t>
      </w:r>
    </w:p>
    <w:p w:rsidR="00BD738E" w:rsidRDefault="00BD738E" w:rsidP="005D632B">
      <w:pPr>
        <w:rPr>
          <w:rFonts w:ascii="Comic Sans MS" w:hAnsi="Comic Sans MS"/>
          <w:b/>
          <w:sz w:val="36"/>
          <w:szCs w:val="36"/>
        </w:rPr>
      </w:pPr>
    </w:p>
    <w:p w:rsidR="00BD738E" w:rsidRDefault="00BD738E" w:rsidP="005D632B">
      <w:pPr>
        <w:rPr>
          <w:rFonts w:ascii="Comic Sans MS" w:hAnsi="Comic Sans MS"/>
          <w:b/>
          <w:sz w:val="36"/>
          <w:szCs w:val="36"/>
        </w:rPr>
      </w:pPr>
    </w:p>
    <w:p w:rsidR="00BD738E" w:rsidRDefault="00BD738E" w:rsidP="005D632B">
      <w:pPr>
        <w:rPr>
          <w:rFonts w:ascii="Comic Sans MS" w:hAnsi="Comic Sans MS"/>
          <w:b/>
          <w:sz w:val="36"/>
          <w:szCs w:val="36"/>
        </w:rPr>
      </w:pPr>
    </w:p>
    <w:p w:rsidR="00BD738E" w:rsidRDefault="00BD738E" w:rsidP="005D632B">
      <w:pPr>
        <w:rPr>
          <w:rFonts w:ascii="Comic Sans MS" w:hAnsi="Comic Sans MS"/>
          <w:b/>
          <w:sz w:val="36"/>
          <w:szCs w:val="36"/>
        </w:rPr>
      </w:pPr>
    </w:p>
    <w:p w:rsidR="00BD738E" w:rsidRDefault="00BD738E" w:rsidP="005D632B">
      <w:pPr>
        <w:rPr>
          <w:rFonts w:ascii="Comic Sans MS" w:hAnsi="Comic Sans MS"/>
          <w:b/>
          <w:sz w:val="36"/>
          <w:szCs w:val="36"/>
        </w:rPr>
      </w:pPr>
    </w:p>
    <w:p w:rsidR="00BD738E" w:rsidRDefault="00BD738E" w:rsidP="005D632B">
      <w:pPr>
        <w:rPr>
          <w:rFonts w:ascii="Comic Sans MS" w:hAnsi="Comic Sans MS"/>
          <w:b/>
          <w:sz w:val="36"/>
          <w:szCs w:val="36"/>
        </w:rPr>
      </w:pPr>
    </w:p>
    <w:p w:rsidR="00BD738E" w:rsidRDefault="00BD738E" w:rsidP="005D632B">
      <w:pPr>
        <w:rPr>
          <w:rFonts w:ascii="Comic Sans MS" w:hAnsi="Comic Sans MS"/>
          <w:b/>
          <w:sz w:val="36"/>
          <w:szCs w:val="36"/>
        </w:rPr>
      </w:pPr>
    </w:p>
    <w:p w:rsidR="00BD738E" w:rsidRDefault="00BD738E" w:rsidP="005D632B">
      <w:pPr>
        <w:rPr>
          <w:rFonts w:ascii="Comic Sans MS" w:hAnsi="Comic Sans MS"/>
          <w:b/>
          <w:sz w:val="36"/>
          <w:szCs w:val="36"/>
        </w:rPr>
      </w:pPr>
    </w:p>
    <w:p w:rsidR="008E065D" w:rsidRDefault="00AE1663" w:rsidP="00BD738E">
      <w:pPr>
        <w:rPr>
          <w:rFonts w:ascii="Comic Sans MS" w:hAnsi="Comic Sans MS"/>
          <w:b/>
          <w:sz w:val="36"/>
          <w:szCs w:val="36"/>
        </w:rPr>
      </w:pPr>
      <w:r>
        <w:rPr>
          <w:rFonts w:ascii="Comic Sans MS" w:hAnsi="Comic Sans MS"/>
          <w:b/>
          <w:sz w:val="36"/>
          <w:szCs w:val="36"/>
        </w:rPr>
        <w:t>Reviewed: March 2023</w:t>
      </w:r>
    </w:p>
    <w:p w:rsidR="00BD738E" w:rsidRPr="00BD738E" w:rsidRDefault="00BD738E" w:rsidP="00BD738E">
      <w:pPr>
        <w:rPr>
          <w:rFonts w:ascii="Comic Sans MS" w:hAnsi="Comic Sans MS"/>
          <w:b/>
          <w:sz w:val="36"/>
          <w:szCs w:val="36"/>
        </w:rPr>
      </w:pPr>
    </w:p>
    <w:p w:rsidR="008E065D" w:rsidRDefault="008E065D" w:rsidP="00091142">
      <w:pPr>
        <w:spacing w:after="0"/>
        <w:jc w:val="center"/>
        <w:rPr>
          <w:rFonts w:ascii="Comic Sans MS" w:hAnsi="Comic Sans MS"/>
          <w:b/>
          <w:sz w:val="24"/>
          <w:szCs w:val="24"/>
        </w:rPr>
      </w:pPr>
      <w:r>
        <w:rPr>
          <w:rFonts w:ascii="Comic Sans MS" w:hAnsi="Comic Sans MS"/>
          <w:b/>
          <w:sz w:val="24"/>
          <w:szCs w:val="24"/>
        </w:rPr>
        <w:t>MILECASTLE PRIMARY SCHOOL</w:t>
      </w:r>
    </w:p>
    <w:p w:rsidR="008E065D" w:rsidRDefault="00A507A5" w:rsidP="005D632B">
      <w:pPr>
        <w:spacing w:after="0"/>
        <w:jc w:val="center"/>
        <w:rPr>
          <w:rFonts w:ascii="Comic Sans MS" w:hAnsi="Comic Sans MS"/>
          <w:b/>
          <w:sz w:val="24"/>
          <w:szCs w:val="24"/>
        </w:rPr>
      </w:pPr>
      <w:r>
        <w:rPr>
          <w:rFonts w:ascii="Comic Sans MS" w:hAnsi="Comic Sans MS"/>
          <w:b/>
          <w:sz w:val="24"/>
          <w:szCs w:val="24"/>
        </w:rPr>
        <w:t xml:space="preserve">PERSONAL, SOCIAL AND HEALTH EDUCATION </w:t>
      </w:r>
      <w:r w:rsidR="008E065D">
        <w:rPr>
          <w:rFonts w:ascii="Comic Sans MS" w:hAnsi="Comic Sans MS"/>
          <w:b/>
          <w:sz w:val="24"/>
          <w:szCs w:val="24"/>
        </w:rPr>
        <w:t>POLICY</w:t>
      </w:r>
    </w:p>
    <w:p w:rsidR="001F65DD" w:rsidRPr="001F65DD" w:rsidRDefault="001F65DD" w:rsidP="001F65DD">
      <w:pPr>
        <w:spacing w:after="0" w:line="240" w:lineRule="auto"/>
        <w:jc w:val="both"/>
        <w:rPr>
          <w:rFonts w:ascii="Comic Sans MS" w:eastAsia="Times New Roman" w:hAnsi="Comic Sans MS" w:cs="Times New Roman"/>
          <w:sz w:val="24"/>
          <w:szCs w:val="24"/>
        </w:rPr>
      </w:pPr>
    </w:p>
    <w:p w:rsidR="00BD738E" w:rsidRDefault="00BD738E" w:rsidP="001F65DD">
      <w:pPr>
        <w:spacing w:after="0" w:line="240" w:lineRule="auto"/>
        <w:jc w:val="both"/>
        <w:rPr>
          <w:rFonts w:ascii="Comic Sans MS" w:eastAsia="Times New Roman" w:hAnsi="Comic Sans MS" w:cs="Times New Roman"/>
          <w:b/>
          <w:sz w:val="24"/>
          <w:szCs w:val="24"/>
        </w:rPr>
      </w:pPr>
    </w:p>
    <w:p w:rsidR="001F65DD" w:rsidRPr="001F65DD" w:rsidRDefault="001F65DD" w:rsidP="001F65DD">
      <w:pPr>
        <w:spacing w:after="0" w:line="240" w:lineRule="auto"/>
        <w:jc w:val="both"/>
        <w:rPr>
          <w:rFonts w:ascii="Comic Sans MS" w:eastAsia="Times New Roman" w:hAnsi="Comic Sans MS" w:cs="Times New Roman"/>
          <w:b/>
          <w:sz w:val="24"/>
          <w:szCs w:val="24"/>
        </w:rPr>
      </w:pPr>
      <w:bookmarkStart w:id="0" w:name="_GoBack"/>
      <w:bookmarkEnd w:id="0"/>
      <w:r w:rsidRPr="001F65DD">
        <w:rPr>
          <w:rFonts w:ascii="Comic Sans MS" w:eastAsia="Times New Roman" w:hAnsi="Comic Sans MS" w:cs="Times New Roman"/>
          <w:b/>
          <w:sz w:val="24"/>
          <w:szCs w:val="24"/>
        </w:rPr>
        <w:t>RATIONALE</w:t>
      </w:r>
    </w:p>
    <w:p w:rsidR="001F65DD" w:rsidRPr="001F65DD" w:rsidRDefault="001F65DD" w:rsidP="001F65DD">
      <w:pPr>
        <w:spacing w:after="0" w:line="240" w:lineRule="auto"/>
        <w:jc w:val="both"/>
        <w:rPr>
          <w:rFonts w:ascii="Comic Sans MS" w:eastAsia="Times New Roman" w:hAnsi="Comic Sans MS" w:cs="Times New Roman"/>
          <w:sz w:val="24"/>
          <w:szCs w:val="24"/>
          <w:u w:val="single"/>
        </w:rPr>
      </w:pPr>
    </w:p>
    <w:p w:rsidR="001F65DD" w:rsidRPr="001F65DD" w:rsidRDefault="00565B5E" w:rsidP="001F65DD">
      <w:pPr>
        <w:spacing w:after="0" w:line="240" w:lineRule="auto"/>
        <w:jc w:val="both"/>
        <w:rPr>
          <w:rFonts w:ascii="Comic Sans MS" w:eastAsia="Times New Roman" w:hAnsi="Comic Sans MS" w:cs="Times New Roman"/>
          <w:sz w:val="24"/>
          <w:szCs w:val="24"/>
        </w:rPr>
      </w:pPr>
      <w:r>
        <w:rPr>
          <w:rFonts w:ascii="Comic Sans MS" w:eastAsia="Times New Roman" w:hAnsi="Comic Sans MS" w:cs="Times New Roman"/>
          <w:sz w:val="24"/>
          <w:szCs w:val="24"/>
        </w:rPr>
        <w:t>PSH</w:t>
      </w:r>
      <w:r w:rsidR="001F65DD" w:rsidRPr="001F65DD">
        <w:rPr>
          <w:rFonts w:ascii="Comic Sans MS" w:eastAsia="Times New Roman" w:hAnsi="Comic Sans MS" w:cs="Times New Roman"/>
          <w:sz w:val="24"/>
          <w:szCs w:val="24"/>
        </w:rPr>
        <w:t>E promotes self</w:t>
      </w:r>
      <w:r w:rsidR="00AE1663">
        <w:rPr>
          <w:rFonts w:ascii="Comic Sans MS" w:eastAsia="Times New Roman" w:hAnsi="Comic Sans MS" w:cs="Times New Roman"/>
          <w:sz w:val="24"/>
          <w:szCs w:val="24"/>
        </w:rPr>
        <w:t>-</w:t>
      </w:r>
      <w:r w:rsidR="001F65DD" w:rsidRPr="001F65DD">
        <w:rPr>
          <w:rFonts w:ascii="Comic Sans MS" w:eastAsia="Times New Roman" w:hAnsi="Comic Sans MS" w:cs="Times New Roman"/>
          <w:sz w:val="24"/>
          <w:szCs w:val="24"/>
        </w:rPr>
        <w:t>esteem and respect for oneself and others. It aims to equip pupils with the skills and knowledge they need to make positive, healthy and responsible choices about their physical and emotional well</w:t>
      </w:r>
      <w:r w:rsidR="00AE1663">
        <w:rPr>
          <w:rFonts w:ascii="Comic Sans MS" w:eastAsia="Times New Roman" w:hAnsi="Comic Sans MS" w:cs="Times New Roman"/>
          <w:sz w:val="24"/>
          <w:szCs w:val="24"/>
        </w:rPr>
        <w:t>-</w:t>
      </w:r>
      <w:r w:rsidR="001F65DD" w:rsidRPr="001F65DD">
        <w:rPr>
          <w:rFonts w:ascii="Comic Sans MS" w:eastAsia="Times New Roman" w:hAnsi="Comic Sans MS" w:cs="Times New Roman"/>
          <w:sz w:val="24"/>
          <w:szCs w:val="24"/>
        </w:rPr>
        <w:t>being and that of others.</w:t>
      </w:r>
      <w:r w:rsidR="00190515">
        <w:rPr>
          <w:rFonts w:ascii="Comic Sans MS" w:eastAsia="Times New Roman" w:hAnsi="Comic Sans MS" w:cs="Times New Roman"/>
          <w:sz w:val="24"/>
          <w:szCs w:val="24"/>
        </w:rPr>
        <w:t xml:space="preserve"> It provides children with fundamental building blocks to enable them to identify the characteristics of positive relationships, with particular reference to friendships, family relationships and relationships with other children and adults.</w:t>
      </w:r>
      <w:r w:rsidR="001F65DD" w:rsidRPr="001F65DD">
        <w:rPr>
          <w:rFonts w:ascii="Comic Sans MS" w:eastAsia="Times New Roman" w:hAnsi="Comic Sans MS" w:cs="Times New Roman"/>
          <w:sz w:val="24"/>
          <w:szCs w:val="24"/>
        </w:rPr>
        <w:t xml:space="preserve"> It provides information to help pupils make informed decisions and judgements about their own and other peoples’ rights and responsibilities as citizens.</w:t>
      </w:r>
    </w:p>
    <w:p w:rsidR="001F65DD" w:rsidRPr="001F65DD" w:rsidRDefault="001F65DD" w:rsidP="001F65DD">
      <w:pPr>
        <w:spacing w:after="0" w:line="240" w:lineRule="auto"/>
        <w:jc w:val="both"/>
        <w:rPr>
          <w:rFonts w:ascii="Comic Sans MS" w:eastAsia="Times New Roman" w:hAnsi="Comic Sans MS" w:cs="Times New Roman"/>
          <w:sz w:val="24"/>
          <w:szCs w:val="24"/>
        </w:rPr>
      </w:pPr>
    </w:p>
    <w:p w:rsidR="001F65DD" w:rsidRPr="001F65DD" w:rsidRDefault="001F65DD" w:rsidP="001F65DD">
      <w:pPr>
        <w:spacing w:after="0" w:line="240" w:lineRule="auto"/>
        <w:jc w:val="both"/>
        <w:rPr>
          <w:rFonts w:ascii="Comic Sans MS" w:eastAsia="Times New Roman" w:hAnsi="Comic Sans MS" w:cs="Times New Roman"/>
          <w:b/>
          <w:sz w:val="24"/>
          <w:szCs w:val="24"/>
        </w:rPr>
      </w:pPr>
      <w:r w:rsidRPr="001F65DD">
        <w:rPr>
          <w:rFonts w:ascii="Comic Sans MS" w:eastAsia="Times New Roman" w:hAnsi="Comic Sans MS" w:cs="Times New Roman"/>
          <w:b/>
          <w:sz w:val="24"/>
          <w:szCs w:val="24"/>
        </w:rPr>
        <w:t>AIMS</w:t>
      </w:r>
    </w:p>
    <w:p w:rsidR="001F65DD" w:rsidRPr="001F65DD" w:rsidRDefault="001F65DD" w:rsidP="001F65DD">
      <w:pPr>
        <w:spacing w:after="0" w:line="240" w:lineRule="auto"/>
        <w:jc w:val="both"/>
        <w:rPr>
          <w:rFonts w:ascii="Comic Sans MS" w:eastAsia="Times New Roman" w:hAnsi="Comic Sans MS" w:cs="Times New Roman"/>
          <w:sz w:val="24"/>
          <w:szCs w:val="24"/>
          <w:u w:val="single"/>
        </w:rPr>
      </w:pPr>
    </w:p>
    <w:p w:rsidR="001F65DD" w:rsidRPr="001F65DD" w:rsidRDefault="001F65DD" w:rsidP="001F65DD">
      <w:pPr>
        <w:numPr>
          <w:ilvl w:val="0"/>
          <w:numId w:val="1"/>
        </w:numPr>
        <w:spacing w:after="0" w:line="240" w:lineRule="auto"/>
        <w:jc w:val="both"/>
        <w:rPr>
          <w:rFonts w:ascii="Comic Sans MS" w:eastAsia="Times New Roman" w:hAnsi="Comic Sans MS" w:cs="Times New Roman"/>
          <w:sz w:val="24"/>
          <w:szCs w:val="24"/>
        </w:rPr>
      </w:pPr>
      <w:r w:rsidRPr="001F65DD">
        <w:rPr>
          <w:rFonts w:ascii="Comic Sans MS" w:eastAsia="Times New Roman" w:hAnsi="Comic Sans MS" w:cs="Times New Roman"/>
          <w:sz w:val="24"/>
          <w:szCs w:val="24"/>
        </w:rPr>
        <w:t>To develop pupils’ awareness of healthy, active lifestyles.</w:t>
      </w:r>
    </w:p>
    <w:p w:rsidR="001F65DD" w:rsidRDefault="001F65DD" w:rsidP="001F65DD">
      <w:pPr>
        <w:numPr>
          <w:ilvl w:val="0"/>
          <w:numId w:val="1"/>
        </w:numPr>
        <w:spacing w:after="0" w:line="240" w:lineRule="auto"/>
        <w:jc w:val="both"/>
        <w:rPr>
          <w:rFonts w:ascii="Comic Sans MS" w:eastAsia="Times New Roman" w:hAnsi="Comic Sans MS" w:cs="Times New Roman"/>
          <w:sz w:val="24"/>
          <w:szCs w:val="24"/>
        </w:rPr>
      </w:pPr>
      <w:r w:rsidRPr="001F65DD">
        <w:rPr>
          <w:rFonts w:ascii="Comic Sans MS" w:eastAsia="Times New Roman" w:hAnsi="Comic Sans MS" w:cs="Times New Roman"/>
          <w:sz w:val="24"/>
          <w:szCs w:val="24"/>
        </w:rPr>
        <w:t>To develop confidence, promote self</w:t>
      </w:r>
      <w:r w:rsidR="00AE1663">
        <w:rPr>
          <w:rFonts w:ascii="Comic Sans MS" w:eastAsia="Times New Roman" w:hAnsi="Comic Sans MS" w:cs="Times New Roman"/>
          <w:sz w:val="24"/>
          <w:szCs w:val="24"/>
        </w:rPr>
        <w:t>-</w:t>
      </w:r>
      <w:r w:rsidRPr="001F65DD">
        <w:rPr>
          <w:rFonts w:ascii="Comic Sans MS" w:eastAsia="Times New Roman" w:hAnsi="Comic Sans MS" w:cs="Times New Roman"/>
          <w:sz w:val="24"/>
          <w:szCs w:val="24"/>
        </w:rPr>
        <w:t>esteem and encourage respect for others</w:t>
      </w:r>
    </w:p>
    <w:p w:rsidR="00826609" w:rsidRPr="001F65DD" w:rsidRDefault="00826609" w:rsidP="001F65DD">
      <w:pPr>
        <w:numPr>
          <w:ilvl w:val="0"/>
          <w:numId w:val="1"/>
        </w:numPr>
        <w:spacing w:after="0" w:line="240" w:lineRule="auto"/>
        <w:jc w:val="both"/>
        <w:rPr>
          <w:rFonts w:ascii="Comic Sans MS" w:eastAsia="Times New Roman" w:hAnsi="Comic Sans MS" w:cs="Times New Roman"/>
          <w:sz w:val="24"/>
          <w:szCs w:val="24"/>
        </w:rPr>
      </w:pPr>
      <w:r>
        <w:rPr>
          <w:rFonts w:ascii="Comic Sans MS" w:eastAsia="Times New Roman" w:hAnsi="Comic Sans MS" w:cs="Times New Roman"/>
          <w:sz w:val="24"/>
          <w:szCs w:val="24"/>
        </w:rPr>
        <w:t>To help children identify their own feelings and learn how to regulate them in different situations.</w:t>
      </w:r>
    </w:p>
    <w:p w:rsidR="001F65DD" w:rsidRDefault="001F65DD" w:rsidP="001F65DD">
      <w:pPr>
        <w:numPr>
          <w:ilvl w:val="0"/>
          <w:numId w:val="1"/>
        </w:numPr>
        <w:spacing w:after="0" w:line="240" w:lineRule="auto"/>
        <w:jc w:val="both"/>
        <w:rPr>
          <w:rFonts w:ascii="Comic Sans MS" w:eastAsia="Times New Roman" w:hAnsi="Comic Sans MS" w:cs="Times New Roman"/>
          <w:sz w:val="24"/>
          <w:szCs w:val="24"/>
        </w:rPr>
      </w:pPr>
      <w:r w:rsidRPr="001F65DD">
        <w:rPr>
          <w:rFonts w:ascii="Comic Sans MS" w:eastAsia="Times New Roman" w:hAnsi="Comic Sans MS" w:cs="Times New Roman"/>
          <w:sz w:val="24"/>
          <w:szCs w:val="24"/>
        </w:rPr>
        <w:t>To identify and respect similarities and differences between people.</w:t>
      </w:r>
    </w:p>
    <w:p w:rsidR="00190515" w:rsidRPr="001F65DD" w:rsidRDefault="00190515" w:rsidP="001F65DD">
      <w:pPr>
        <w:numPr>
          <w:ilvl w:val="0"/>
          <w:numId w:val="1"/>
        </w:numPr>
        <w:spacing w:after="0" w:line="240" w:lineRule="auto"/>
        <w:jc w:val="both"/>
        <w:rPr>
          <w:rFonts w:ascii="Comic Sans MS" w:eastAsia="Times New Roman" w:hAnsi="Comic Sans MS" w:cs="Times New Roman"/>
          <w:sz w:val="24"/>
          <w:szCs w:val="24"/>
        </w:rPr>
      </w:pPr>
      <w:r>
        <w:rPr>
          <w:rFonts w:ascii="Comic Sans MS" w:eastAsia="Times New Roman" w:hAnsi="Comic Sans MS" w:cs="Times New Roman"/>
          <w:sz w:val="24"/>
          <w:szCs w:val="24"/>
        </w:rPr>
        <w:t>To identify positive relationships within families, friendships, school and the wider community.</w:t>
      </w:r>
    </w:p>
    <w:p w:rsidR="001F65DD" w:rsidRPr="001F65DD" w:rsidRDefault="001F65DD" w:rsidP="001F65DD">
      <w:pPr>
        <w:numPr>
          <w:ilvl w:val="0"/>
          <w:numId w:val="1"/>
        </w:numPr>
        <w:spacing w:after="0" w:line="240" w:lineRule="auto"/>
        <w:jc w:val="both"/>
        <w:rPr>
          <w:rFonts w:ascii="Comic Sans MS" w:eastAsia="Times New Roman" w:hAnsi="Comic Sans MS" w:cs="Times New Roman"/>
          <w:sz w:val="24"/>
          <w:szCs w:val="24"/>
        </w:rPr>
      </w:pPr>
      <w:r w:rsidRPr="001F65DD">
        <w:rPr>
          <w:rFonts w:ascii="Comic Sans MS" w:eastAsia="Times New Roman" w:hAnsi="Comic Sans MS" w:cs="Times New Roman"/>
          <w:sz w:val="24"/>
          <w:szCs w:val="24"/>
        </w:rPr>
        <w:t xml:space="preserve"> To prepare children to play an active role as citizens.</w:t>
      </w:r>
    </w:p>
    <w:p w:rsidR="001F65DD" w:rsidRPr="001F65DD" w:rsidRDefault="001F65DD" w:rsidP="001F65DD">
      <w:pPr>
        <w:numPr>
          <w:ilvl w:val="0"/>
          <w:numId w:val="1"/>
        </w:numPr>
        <w:spacing w:after="0" w:line="240" w:lineRule="auto"/>
        <w:jc w:val="both"/>
        <w:rPr>
          <w:rFonts w:ascii="Comic Sans MS" w:eastAsia="Times New Roman" w:hAnsi="Comic Sans MS" w:cs="Times New Roman"/>
          <w:sz w:val="24"/>
          <w:szCs w:val="24"/>
        </w:rPr>
      </w:pPr>
      <w:r w:rsidRPr="001F65DD">
        <w:rPr>
          <w:rFonts w:ascii="Comic Sans MS" w:eastAsia="Times New Roman" w:hAnsi="Comic Sans MS" w:cs="Times New Roman"/>
          <w:sz w:val="24"/>
          <w:szCs w:val="24"/>
        </w:rPr>
        <w:t xml:space="preserve"> To help children value their surroundings and the community in which they live.</w:t>
      </w:r>
    </w:p>
    <w:p w:rsidR="001F65DD" w:rsidRPr="001F65DD" w:rsidRDefault="001F65DD" w:rsidP="001F65DD">
      <w:pPr>
        <w:numPr>
          <w:ilvl w:val="0"/>
          <w:numId w:val="1"/>
        </w:numPr>
        <w:spacing w:after="0" w:line="240" w:lineRule="auto"/>
        <w:jc w:val="both"/>
        <w:rPr>
          <w:rFonts w:ascii="Comic Sans MS" w:eastAsia="Times New Roman" w:hAnsi="Comic Sans MS" w:cs="Times New Roman"/>
          <w:sz w:val="24"/>
          <w:szCs w:val="24"/>
        </w:rPr>
      </w:pPr>
      <w:r w:rsidRPr="001F65DD">
        <w:rPr>
          <w:rFonts w:ascii="Comic Sans MS" w:eastAsia="Times New Roman" w:hAnsi="Comic Sans MS" w:cs="Times New Roman"/>
          <w:sz w:val="24"/>
          <w:szCs w:val="24"/>
        </w:rPr>
        <w:t xml:space="preserve"> To include staff, children, parents and governo</w:t>
      </w:r>
      <w:r w:rsidR="00565B5E">
        <w:rPr>
          <w:rFonts w:ascii="Comic Sans MS" w:eastAsia="Times New Roman" w:hAnsi="Comic Sans MS" w:cs="Times New Roman"/>
          <w:sz w:val="24"/>
          <w:szCs w:val="24"/>
        </w:rPr>
        <w:t>rs in decision making about PSH</w:t>
      </w:r>
      <w:r w:rsidRPr="001F65DD">
        <w:rPr>
          <w:rFonts w:ascii="Comic Sans MS" w:eastAsia="Times New Roman" w:hAnsi="Comic Sans MS" w:cs="Times New Roman"/>
          <w:sz w:val="24"/>
          <w:szCs w:val="24"/>
        </w:rPr>
        <w:t>E.</w:t>
      </w:r>
    </w:p>
    <w:p w:rsidR="001F65DD" w:rsidRPr="001F65DD" w:rsidRDefault="001F65DD" w:rsidP="001F65DD">
      <w:pPr>
        <w:spacing w:after="0" w:line="240" w:lineRule="auto"/>
        <w:jc w:val="both"/>
        <w:rPr>
          <w:rFonts w:ascii="Comic Sans MS" w:eastAsia="Times New Roman" w:hAnsi="Comic Sans MS" w:cs="Times New Roman"/>
          <w:sz w:val="24"/>
          <w:szCs w:val="24"/>
        </w:rPr>
      </w:pPr>
    </w:p>
    <w:p w:rsidR="001F65DD" w:rsidRPr="001F65DD" w:rsidRDefault="001F65DD" w:rsidP="001F65DD">
      <w:pPr>
        <w:spacing w:after="0" w:line="240" w:lineRule="auto"/>
        <w:jc w:val="both"/>
        <w:rPr>
          <w:rFonts w:ascii="Comic Sans MS" w:eastAsia="Times New Roman" w:hAnsi="Comic Sans MS" w:cs="Times New Roman"/>
          <w:b/>
          <w:sz w:val="24"/>
          <w:szCs w:val="24"/>
        </w:rPr>
      </w:pPr>
      <w:r w:rsidRPr="001F65DD">
        <w:rPr>
          <w:rFonts w:ascii="Comic Sans MS" w:eastAsia="Times New Roman" w:hAnsi="Comic Sans MS" w:cs="Times New Roman"/>
          <w:b/>
          <w:sz w:val="24"/>
          <w:szCs w:val="24"/>
        </w:rPr>
        <w:t>GUIDELINES</w:t>
      </w:r>
    </w:p>
    <w:p w:rsidR="001F65DD" w:rsidRPr="001F65DD" w:rsidRDefault="001F65DD" w:rsidP="001F65DD">
      <w:pPr>
        <w:spacing w:after="0" w:line="240" w:lineRule="auto"/>
        <w:jc w:val="both"/>
        <w:rPr>
          <w:rFonts w:ascii="Comic Sans MS" w:eastAsia="Times New Roman" w:hAnsi="Comic Sans MS" w:cs="Times New Roman"/>
          <w:sz w:val="24"/>
          <w:szCs w:val="24"/>
          <w:u w:val="single"/>
        </w:rPr>
      </w:pPr>
    </w:p>
    <w:p w:rsidR="001F65DD" w:rsidRPr="001F65DD" w:rsidRDefault="001F65DD" w:rsidP="001F65DD">
      <w:pPr>
        <w:spacing w:after="0" w:line="240" w:lineRule="auto"/>
        <w:jc w:val="both"/>
        <w:rPr>
          <w:rFonts w:ascii="Comic Sans MS" w:eastAsia="Times New Roman" w:hAnsi="Comic Sans MS" w:cs="Times New Roman"/>
          <w:sz w:val="24"/>
          <w:szCs w:val="24"/>
        </w:rPr>
      </w:pPr>
    </w:p>
    <w:p w:rsidR="00A7121C" w:rsidRDefault="00A7121C" w:rsidP="001F65DD">
      <w:pPr>
        <w:numPr>
          <w:ilvl w:val="0"/>
          <w:numId w:val="2"/>
        </w:numPr>
        <w:spacing w:after="0" w:line="240" w:lineRule="auto"/>
        <w:jc w:val="both"/>
        <w:rPr>
          <w:rFonts w:ascii="Comic Sans MS" w:eastAsia="Times New Roman" w:hAnsi="Comic Sans MS" w:cs="Times New Roman"/>
          <w:sz w:val="24"/>
          <w:szCs w:val="24"/>
        </w:rPr>
      </w:pPr>
      <w:r>
        <w:rPr>
          <w:rFonts w:ascii="Comic Sans MS" w:eastAsia="Times New Roman" w:hAnsi="Comic Sans MS" w:cs="Times New Roman"/>
          <w:sz w:val="24"/>
          <w:szCs w:val="24"/>
        </w:rPr>
        <w:t xml:space="preserve">At Milecastle Primary School the PSHE curriculum is delivered by utilising </w:t>
      </w:r>
      <w:proofErr w:type="spellStart"/>
      <w:r>
        <w:rPr>
          <w:rFonts w:ascii="Comic Sans MS" w:eastAsia="Times New Roman" w:hAnsi="Comic Sans MS" w:cs="Times New Roman"/>
          <w:sz w:val="24"/>
          <w:szCs w:val="24"/>
        </w:rPr>
        <w:t>first hand</w:t>
      </w:r>
      <w:proofErr w:type="spellEnd"/>
      <w:r>
        <w:rPr>
          <w:rFonts w:ascii="Comic Sans MS" w:eastAsia="Times New Roman" w:hAnsi="Comic Sans MS" w:cs="Times New Roman"/>
          <w:sz w:val="24"/>
          <w:szCs w:val="24"/>
        </w:rPr>
        <w:t xml:space="preserve"> experience and sharing good practice and it is every staff member’s responsibility to do this by being a role model and having high expectations of Milecastle child</w:t>
      </w:r>
      <w:r w:rsidR="00AE1663">
        <w:rPr>
          <w:rFonts w:ascii="Comic Sans MS" w:eastAsia="Times New Roman" w:hAnsi="Comic Sans MS" w:cs="Times New Roman"/>
          <w:sz w:val="24"/>
          <w:szCs w:val="24"/>
        </w:rPr>
        <w:t>r</w:t>
      </w:r>
      <w:r>
        <w:rPr>
          <w:rFonts w:ascii="Comic Sans MS" w:eastAsia="Times New Roman" w:hAnsi="Comic Sans MS" w:cs="Times New Roman"/>
          <w:sz w:val="24"/>
          <w:szCs w:val="24"/>
        </w:rPr>
        <w:t>en.</w:t>
      </w:r>
    </w:p>
    <w:p w:rsidR="001F65DD" w:rsidRDefault="00565B5E" w:rsidP="001F65DD">
      <w:pPr>
        <w:numPr>
          <w:ilvl w:val="0"/>
          <w:numId w:val="2"/>
        </w:numPr>
        <w:spacing w:after="0" w:line="240" w:lineRule="auto"/>
        <w:jc w:val="both"/>
        <w:rPr>
          <w:rFonts w:ascii="Comic Sans MS" w:eastAsia="Times New Roman" w:hAnsi="Comic Sans MS" w:cs="Times New Roman"/>
          <w:sz w:val="24"/>
          <w:szCs w:val="24"/>
        </w:rPr>
      </w:pPr>
      <w:r>
        <w:rPr>
          <w:rFonts w:ascii="Comic Sans MS" w:eastAsia="Times New Roman" w:hAnsi="Comic Sans MS" w:cs="Times New Roman"/>
          <w:sz w:val="24"/>
          <w:szCs w:val="24"/>
        </w:rPr>
        <w:t>PSH</w:t>
      </w:r>
      <w:r w:rsidR="001F65DD" w:rsidRPr="001F65DD">
        <w:rPr>
          <w:rFonts w:ascii="Comic Sans MS" w:eastAsia="Times New Roman" w:hAnsi="Comic Sans MS" w:cs="Times New Roman"/>
          <w:sz w:val="24"/>
          <w:szCs w:val="24"/>
        </w:rPr>
        <w:t>E follows the non-statutory guidelines from Sept 2013:</w:t>
      </w:r>
    </w:p>
    <w:p w:rsidR="00A507A5" w:rsidRPr="001F65DD" w:rsidRDefault="00A507A5" w:rsidP="00A507A5">
      <w:pPr>
        <w:spacing w:after="0" w:line="240" w:lineRule="auto"/>
        <w:ind w:left="720"/>
        <w:jc w:val="both"/>
        <w:rPr>
          <w:rFonts w:ascii="Comic Sans MS" w:eastAsia="Times New Roman" w:hAnsi="Comic Sans MS" w:cs="Times New Roman"/>
          <w:sz w:val="24"/>
          <w:szCs w:val="24"/>
        </w:rPr>
      </w:pPr>
    </w:p>
    <w:p w:rsidR="001F65DD" w:rsidRPr="001F65DD" w:rsidRDefault="001F65DD" w:rsidP="001F65DD">
      <w:pPr>
        <w:spacing w:after="0" w:line="240" w:lineRule="auto"/>
        <w:ind w:left="720"/>
        <w:jc w:val="both"/>
        <w:rPr>
          <w:rFonts w:ascii="Calibri" w:eastAsia="Times New Roman" w:hAnsi="Calibri" w:cs="Times New Roman"/>
          <w:i/>
          <w:iCs/>
        </w:rPr>
      </w:pPr>
      <w:r w:rsidRPr="001F65DD">
        <w:rPr>
          <w:rFonts w:ascii="Calibri" w:eastAsia="Times New Roman" w:hAnsi="Calibri" w:cs="Times New Roman"/>
          <w:i/>
          <w:iCs/>
        </w:rPr>
        <w:t>‘All schools should make provision for personal, social, health and economic education (PSHE), drawing on good practice.</w:t>
      </w:r>
    </w:p>
    <w:p w:rsidR="004D43EA" w:rsidRDefault="001F65DD" w:rsidP="001F65DD">
      <w:pPr>
        <w:spacing w:after="0" w:line="240" w:lineRule="auto"/>
        <w:ind w:left="720"/>
        <w:jc w:val="both"/>
        <w:rPr>
          <w:rFonts w:ascii="Calibri" w:eastAsia="Times New Roman" w:hAnsi="Calibri" w:cs="Arial"/>
          <w:i/>
          <w:iCs/>
        </w:rPr>
      </w:pPr>
      <w:r w:rsidRPr="001F65DD">
        <w:rPr>
          <w:rFonts w:ascii="Calibri" w:eastAsia="Times New Roman" w:hAnsi="Calibri" w:cs="Arial"/>
          <w:i/>
          <w:iCs/>
        </w:rPr>
        <w:t>Schools should seek to use PSHE education to build, where appropriate, on the statutory content already outlined in the national curriculum, the basic school curriculum and in statutory guidance on: drug</w:t>
      </w:r>
    </w:p>
    <w:p w:rsidR="004D43EA" w:rsidRDefault="004D43EA" w:rsidP="001F65DD">
      <w:pPr>
        <w:spacing w:after="0" w:line="240" w:lineRule="auto"/>
        <w:ind w:left="720"/>
        <w:jc w:val="both"/>
        <w:rPr>
          <w:rFonts w:ascii="Calibri" w:eastAsia="Times New Roman" w:hAnsi="Calibri" w:cs="Arial"/>
          <w:i/>
          <w:iCs/>
        </w:rPr>
      </w:pPr>
    </w:p>
    <w:p w:rsidR="00A55E7B" w:rsidRDefault="001F65DD" w:rsidP="00091142">
      <w:pPr>
        <w:spacing w:after="0" w:line="240" w:lineRule="auto"/>
        <w:ind w:left="720"/>
        <w:rPr>
          <w:rFonts w:ascii="Calibri" w:eastAsia="Times New Roman" w:hAnsi="Calibri" w:cs="Arial"/>
          <w:i/>
          <w:iCs/>
        </w:rPr>
      </w:pPr>
      <w:proofErr w:type="gramStart"/>
      <w:r w:rsidRPr="001F65DD">
        <w:rPr>
          <w:rFonts w:ascii="Calibri" w:eastAsia="Times New Roman" w:hAnsi="Calibri" w:cs="Arial"/>
          <w:i/>
          <w:iCs/>
        </w:rPr>
        <w:t>education</w:t>
      </w:r>
      <w:proofErr w:type="gramEnd"/>
      <w:r w:rsidRPr="001F65DD">
        <w:rPr>
          <w:rFonts w:ascii="Calibri" w:eastAsia="Times New Roman" w:hAnsi="Calibri" w:cs="Arial"/>
          <w:i/>
          <w:iCs/>
        </w:rPr>
        <w:t>, financial education, sex and relationship education (SRE) and the importance of physical activity and diet for a healthy lifestyle</w:t>
      </w:r>
      <w:r w:rsidR="00565B5E">
        <w:rPr>
          <w:rFonts w:ascii="Calibri" w:eastAsia="Times New Roman" w:hAnsi="Calibri" w:cs="Arial"/>
          <w:i/>
          <w:iCs/>
        </w:rPr>
        <w:t>’</w:t>
      </w:r>
      <w:r w:rsidRPr="001F65DD">
        <w:rPr>
          <w:rFonts w:ascii="Calibri" w:eastAsia="Times New Roman" w:hAnsi="Calibri" w:cs="Arial"/>
          <w:i/>
          <w:iCs/>
        </w:rPr>
        <w:t>.</w:t>
      </w:r>
    </w:p>
    <w:p w:rsidR="00A55E7B" w:rsidRDefault="00A55E7B" w:rsidP="001F65DD">
      <w:pPr>
        <w:spacing w:after="0" w:line="240" w:lineRule="auto"/>
        <w:ind w:left="720"/>
        <w:jc w:val="both"/>
        <w:rPr>
          <w:rFonts w:ascii="Calibri" w:eastAsia="Times New Roman" w:hAnsi="Calibri" w:cs="Arial"/>
          <w:i/>
          <w:iCs/>
        </w:rPr>
      </w:pPr>
    </w:p>
    <w:p w:rsidR="00091142" w:rsidRDefault="00091142" w:rsidP="001F65DD">
      <w:pPr>
        <w:spacing w:after="0" w:line="240" w:lineRule="auto"/>
        <w:ind w:left="720"/>
        <w:jc w:val="both"/>
        <w:rPr>
          <w:rFonts w:ascii="Calibri" w:eastAsia="Times New Roman" w:hAnsi="Calibri" w:cs="Arial"/>
          <w:i/>
          <w:iCs/>
        </w:rPr>
      </w:pPr>
    </w:p>
    <w:p w:rsidR="00091142" w:rsidRDefault="00091142" w:rsidP="001F65DD">
      <w:pPr>
        <w:spacing w:after="0" w:line="240" w:lineRule="auto"/>
        <w:ind w:left="720"/>
        <w:jc w:val="both"/>
        <w:rPr>
          <w:rFonts w:ascii="Calibri" w:eastAsia="Times New Roman" w:hAnsi="Calibri" w:cs="Arial"/>
          <w:i/>
          <w:iCs/>
        </w:rPr>
      </w:pPr>
    </w:p>
    <w:p w:rsidR="001F65DD" w:rsidRDefault="001F65DD" w:rsidP="00A55E7B">
      <w:pPr>
        <w:pStyle w:val="NormalWeb"/>
        <w:numPr>
          <w:ilvl w:val="0"/>
          <w:numId w:val="2"/>
        </w:numPr>
        <w:spacing w:before="0" w:beforeAutospacing="0" w:after="0" w:afterAutospacing="0"/>
        <w:textAlignment w:val="top"/>
        <w:rPr>
          <w:rFonts w:ascii="Comic Sans MS" w:eastAsia="Times New Roman" w:hAnsi="Comic Sans MS"/>
        </w:rPr>
      </w:pPr>
      <w:r w:rsidRPr="00A55E7B">
        <w:rPr>
          <w:rFonts w:ascii="Comic Sans MS" w:eastAsia="Times New Roman" w:hAnsi="Comic Sans MS"/>
        </w:rPr>
        <w:t>PSHE is delivered as a discrete sub</w:t>
      </w:r>
      <w:r w:rsidR="00A55E7B">
        <w:rPr>
          <w:rFonts w:ascii="Comic Sans MS" w:eastAsia="Times New Roman" w:hAnsi="Comic Sans MS"/>
        </w:rPr>
        <w:t>ject</w:t>
      </w:r>
      <w:r w:rsidRPr="00A55E7B">
        <w:rPr>
          <w:rFonts w:ascii="Comic Sans MS" w:eastAsia="Times New Roman" w:hAnsi="Comic Sans MS"/>
        </w:rPr>
        <w:t xml:space="preserve"> together with National Curriculum subjects and circle time activities.</w:t>
      </w:r>
      <w:r w:rsidR="00BF2122" w:rsidRPr="00A55E7B">
        <w:rPr>
          <w:rFonts w:ascii="Comic Sans MS" w:eastAsia="Times New Roman" w:hAnsi="Comic Sans MS"/>
        </w:rPr>
        <w:t xml:space="preserve"> </w:t>
      </w:r>
      <w:r w:rsidR="00A55E7B" w:rsidRPr="00A55E7B">
        <w:rPr>
          <w:rFonts w:ascii="Comic Sans MS" w:hAnsi="Comic Sans MS"/>
          <w:bdr w:val="none" w:sz="0" w:space="0" w:color="auto" w:frame="1"/>
        </w:rPr>
        <w:t xml:space="preserve">Our PSHE curriculum has been developed using a question - based approach beginning in Foundation stage with ‘what?’ and ‘who?’ questions and building throughout key stage 2 with ‘why?’ and ‘how?’ questions. As far as possible these questions are linked to each term’s overarching enquiry question or science and take into account the children’s development and maturity. </w:t>
      </w:r>
      <w:r w:rsidRPr="001F65DD">
        <w:rPr>
          <w:rFonts w:ascii="Comic Sans MS" w:eastAsia="Times New Roman" w:hAnsi="Comic Sans MS"/>
        </w:rPr>
        <w:t>It builds links across the whole school, home, the community and health professionals. Resources are utilised as appropriate to stimulate, aid and reinforce.</w:t>
      </w:r>
      <w:r w:rsidR="00AE1663">
        <w:rPr>
          <w:rFonts w:ascii="Comic Sans MS" w:eastAsia="Times New Roman" w:hAnsi="Comic Sans MS"/>
        </w:rPr>
        <w:t xml:space="preserve"> ‘Skills for Life’ and ‘1Decision’ are used as core resources although other suggestions are provided for staff depending on their</w:t>
      </w:r>
      <w:r w:rsidR="00892E1E">
        <w:rPr>
          <w:rFonts w:ascii="Comic Sans MS" w:eastAsia="Times New Roman" w:hAnsi="Comic Sans MS"/>
        </w:rPr>
        <w:t xml:space="preserve"> class’s</w:t>
      </w:r>
      <w:r w:rsidR="00AE1663">
        <w:rPr>
          <w:rFonts w:ascii="Comic Sans MS" w:eastAsia="Times New Roman" w:hAnsi="Comic Sans MS"/>
        </w:rPr>
        <w:t xml:space="preserve"> particular needs or cohort of children. </w:t>
      </w:r>
    </w:p>
    <w:p w:rsidR="00D37D3E" w:rsidRDefault="00D37D3E" w:rsidP="00A55E7B">
      <w:pPr>
        <w:pStyle w:val="NormalWeb"/>
        <w:numPr>
          <w:ilvl w:val="0"/>
          <w:numId w:val="2"/>
        </w:numPr>
        <w:spacing w:before="0" w:beforeAutospacing="0" w:after="0" w:afterAutospacing="0"/>
        <w:textAlignment w:val="top"/>
        <w:rPr>
          <w:rFonts w:ascii="Comic Sans MS" w:eastAsia="Times New Roman" w:hAnsi="Comic Sans MS"/>
        </w:rPr>
      </w:pPr>
      <w:r>
        <w:rPr>
          <w:rFonts w:ascii="Comic Sans MS" w:eastAsia="Times New Roman" w:hAnsi="Comic Sans MS"/>
        </w:rPr>
        <w:t>The PSHE programme is flexible and responds not only to the needs of the children at a particular time but also reflects local and national needs. Data from the Newcastle health survey and the national measurement programme are analysed to ensure the needs of our children are being met. Regular newsletters from the police as well as yearly safeguarding refreshers allow staff to make decisions about changes they may wish to make to their PSHE delivery.</w:t>
      </w:r>
    </w:p>
    <w:p w:rsidR="007376D3" w:rsidRDefault="00AB2B87" w:rsidP="00A55E7B">
      <w:pPr>
        <w:pStyle w:val="NormalWeb"/>
        <w:numPr>
          <w:ilvl w:val="0"/>
          <w:numId w:val="2"/>
        </w:numPr>
        <w:spacing w:before="0" w:beforeAutospacing="0" w:after="0" w:afterAutospacing="0"/>
        <w:textAlignment w:val="top"/>
        <w:rPr>
          <w:rFonts w:ascii="Comic Sans MS" w:eastAsia="Times New Roman" w:hAnsi="Comic Sans MS"/>
        </w:rPr>
      </w:pPr>
      <w:r>
        <w:rPr>
          <w:rFonts w:ascii="Comic Sans MS" w:eastAsia="Times New Roman" w:hAnsi="Comic Sans MS"/>
        </w:rPr>
        <w:t>Particular needs are assessed at the start of each unit of work, either informally through circle time activities, group discussion, through drawing activities or through child friendly self- assessment sheets provided by ‘1 Decision.’ At the end of a unit teachers will re assess to gauge whether further work is required either by the whole class or through small group or individual intervention.</w:t>
      </w:r>
    </w:p>
    <w:p w:rsidR="004E27AD" w:rsidRPr="00A55E7B" w:rsidRDefault="004E27AD" w:rsidP="00A55E7B">
      <w:pPr>
        <w:pStyle w:val="NormalWeb"/>
        <w:numPr>
          <w:ilvl w:val="0"/>
          <w:numId w:val="2"/>
        </w:numPr>
        <w:spacing w:before="0" w:beforeAutospacing="0" w:after="0" w:afterAutospacing="0"/>
        <w:textAlignment w:val="top"/>
        <w:rPr>
          <w:rFonts w:ascii="Comic Sans MS" w:eastAsia="Times New Roman" w:hAnsi="Comic Sans MS"/>
        </w:rPr>
      </w:pPr>
      <w:r>
        <w:rPr>
          <w:rFonts w:ascii="Comic Sans MS" w:eastAsia="Times New Roman" w:hAnsi="Comic Sans MS"/>
        </w:rPr>
        <w:t xml:space="preserve">Self-regulation is a focus at Milecastle, particularly since the </w:t>
      </w:r>
      <w:proofErr w:type="spellStart"/>
      <w:r>
        <w:rPr>
          <w:rFonts w:ascii="Comic Sans MS" w:eastAsia="Times New Roman" w:hAnsi="Comic Sans MS"/>
        </w:rPr>
        <w:t>Covid</w:t>
      </w:r>
      <w:proofErr w:type="spellEnd"/>
      <w:r>
        <w:rPr>
          <w:rFonts w:ascii="Comic Sans MS" w:eastAsia="Times New Roman" w:hAnsi="Comic Sans MS"/>
        </w:rPr>
        <w:t xml:space="preserve"> pandemic. Each academic year begins with a focus on self- regulation focussing on how to recognise feelings and how to regulate them in different situations. Following staff training by ‘RISE’, the children are encouraged to use their ’back pack’ skills to help them. These include a range of breathing and mindfulness techniques. Each class highlights ‘back pack’ skills in their</w:t>
      </w:r>
      <w:r w:rsidR="007376D3">
        <w:rPr>
          <w:rFonts w:ascii="Comic Sans MS" w:eastAsia="Times New Roman" w:hAnsi="Comic Sans MS"/>
        </w:rPr>
        <w:t xml:space="preserve"> classroom</w:t>
      </w:r>
      <w:r>
        <w:rPr>
          <w:rFonts w:ascii="Comic Sans MS" w:eastAsia="Times New Roman" w:hAnsi="Comic Sans MS"/>
        </w:rPr>
        <w:t xml:space="preserve"> PSHE area.</w:t>
      </w:r>
    </w:p>
    <w:p w:rsidR="00565B5E" w:rsidRPr="00A55E7B" w:rsidRDefault="001F65DD" w:rsidP="00A55E7B">
      <w:pPr>
        <w:pStyle w:val="ListParagraph"/>
        <w:numPr>
          <w:ilvl w:val="0"/>
          <w:numId w:val="2"/>
        </w:numPr>
        <w:spacing w:after="0" w:line="240" w:lineRule="auto"/>
        <w:jc w:val="both"/>
        <w:rPr>
          <w:rFonts w:ascii="Comic Sans MS" w:hAnsi="Comic Sans MS"/>
          <w:sz w:val="24"/>
          <w:szCs w:val="24"/>
        </w:rPr>
      </w:pPr>
      <w:r w:rsidRPr="00A55E7B">
        <w:rPr>
          <w:rFonts w:ascii="Comic Sans MS" w:hAnsi="Comic Sans MS"/>
          <w:sz w:val="24"/>
          <w:szCs w:val="24"/>
        </w:rPr>
        <w:t>Self</w:t>
      </w:r>
      <w:r w:rsidR="004E27AD">
        <w:rPr>
          <w:rFonts w:ascii="Comic Sans MS" w:hAnsi="Comic Sans MS"/>
          <w:sz w:val="24"/>
          <w:szCs w:val="24"/>
        </w:rPr>
        <w:t>-</w:t>
      </w:r>
      <w:r w:rsidRPr="00A55E7B">
        <w:rPr>
          <w:rFonts w:ascii="Comic Sans MS" w:hAnsi="Comic Sans MS"/>
          <w:sz w:val="24"/>
          <w:szCs w:val="24"/>
        </w:rPr>
        <w:t xml:space="preserve">esteem is developed through a range of activities and positive reinforcements </w:t>
      </w:r>
      <w:r w:rsidR="00A55E7B" w:rsidRPr="00A55E7B">
        <w:rPr>
          <w:rFonts w:ascii="Comic Sans MS" w:hAnsi="Comic Sans MS"/>
          <w:sz w:val="24"/>
          <w:szCs w:val="24"/>
        </w:rPr>
        <w:t xml:space="preserve">   </w:t>
      </w:r>
      <w:r w:rsidRPr="00A55E7B">
        <w:rPr>
          <w:rFonts w:ascii="Comic Sans MS" w:hAnsi="Comic Sans MS"/>
          <w:sz w:val="24"/>
          <w:szCs w:val="24"/>
        </w:rPr>
        <w:t xml:space="preserve">such as praise, sharing success, stickers, certificates and team points. Pupils’ contributions are encouraged and valued. Emphasis is given to the expression of </w:t>
      </w:r>
    </w:p>
    <w:p w:rsidR="001F65DD" w:rsidRDefault="001F65DD" w:rsidP="00BF2122">
      <w:pPr>
        <w:pStyle w:val="ListParagraph"/>
        <w:spacing w:after="0" w:line="240" w:lineRule="auto"/>
        <w:rPr>
          <w:rFonts w:ascii="Comic Sans MS" w:hAnsi="Comic Sans MS"/>
          <w:sz w:val="24"/>
          <w:szCs w:val="24"/>
        </w:rPr>
      </w:pPr>
      <w:r w:rsidRPr="00BF2122">
        <w:rPr>
          <w:rFonts w:ascii="Comic Sans MS" w:hAnsi="Comic Sans MS"/>
          <w:sz w:val="24"/>
          <w:szCs w:val="24"/>
        </w:rPr>
        <w:t xml:space="preserve"> </w:t>
      </w:r>
      <w:proofErr w:type="gramStart"/>
      <w:r w:rsidRPr="00BF2122">
        <w:rPr>
          <w:rFonts w:ascii="Comic Sans MS" w:hAnsi="Comic Sans MS"/>
          <w:sz w:val="24"/>
          <w:szCs w:val="24"/>
        </w:rPr>
        <w:t>values</w:t>
      </w:r>
      <w:proofErr w:type="gramEnd"/>
      <w:r w:rsidRPr="00BF2122">
        <w:rPr>
          <w:rFonts w:ascii="Comic Sans MS" w:hAnsi="Comic Sans MS"/>
          <w:sz w:val="24"/>
          <w:szCs w:val="24"/>
        </w:rPr>
        <w:t xml:space="preserve"> and feelings and the whole school strives t</w:t>
      </w:r>
      <w:r w:rsidR="00BF2122" w:rsidRPr="00BF2122">
        <w:rPr>
          <w:rFonts w:ascii="Comic Sans MS" w:hAnsi="Comic Sans MS"/>
          <w:sz w:val="24"/>
          <w:szCs w:val="24"/>
        </w:rPr>
        <w:t xml:space="preserve">o maintain a safe, positive and              </w:t>
      </w:r>
      <w:r w:rsidRPr="00BF2122">
        <w:rPr>
          <w:rFonts w:ascii="Comic Sans MS" w:hAnsi="Comic Sans MS"/>
          <w:sz w:val="24"/>
          <w:szCs w:val="24"/>
        </w:rPr>
        <w:t>caring ethos.</w:t>
      </w:r>
    </w:p>
    <w:p w:rsidR="00BF2122" w:rsidRPr="00A55E7B" w:rsidRDefault="00BF2122" w:rsidP="00A55E7B">
      <w:pPr>
        <w:pStyle w:val="ListParagraph"/>
        <w:numPr>
          <w:ilvl w:val="0"/>
          <w:numId w:val="2"/>
        </w:numPr>
        <w:spacing w:after="0" w:line="240" w:lineRule="auto"/>
        <w:rPr>
          <w:rFonts w:ascii="Comic Sans MS" w:hAnsi="Comic Sans MS"/>
          <w:sz w:val="24"/>
          <w:szCs w:val="24"/>
        </w:rPr>
      </w:pPr>
      <w:r w:rsidRPr="00A55E7B">
        <w:rPr>
          <w:rFonts w:ascii="Comic Sans MS" w:hAnsi="Comic Sans MS"/>
          <w:sz w:val="24"/>
          <w:szCs w:val="24"/>
        </w:rPr>
        <w:t xml:space="preserve">All staff actively promote, ‘Random acts of </w:t>
      </w:r>
      <w:proofErr w:type="gramStart"/>
      <w:r w:rsidRPr="00A55E7B">
        <w:rPr>
          <w:rFonts w:ascii="Comic Sans MS" w:hAnsi="Comic Sans MS"/>
          <w:sz w:val="24"/>
          <w:szCs w:val="24"/>
        </w:rPr>
        <w:t>kindness’</w:t>
      </w:r>
      <w:proofErr w:type="gramEnd"/>
      <w:r w:rsidRPr="00A55E7B">
        <w:rPr>
          <w:rFonts w:ascii="Comic Sans MS" w:hAnsi="Comic Sans MS"/>
          <w:sz w:val="24"/>
          <w:szCs w:val="24"/>
        </w:rPr>
        <w:t xml:space="preserve"> through our ‘Everyday Magic’ ethos and celebrate these with the children.</w:t>
      </w:r>
    </w:p>
    <w:p w:rsidR="001F65DD" w:rsidRDefault="001F65DD" w:rsidP="001F65DD">
      <w:pPr>
        <w:numPr>
          <w:ilvl w:val="0"/>
          <w:numId w:val="2"/>
        </w:numPr>
        <w:spacing w:after="0" w:line="240" w:lineRule="auto"/>
        <w:jc w:val="both"/>
        <w:rPr>
          <w:rFonts w:ascii="Comic Sans MS" w:hAnsi="Comic Sans MS"/>
          <w:sz w:val="24"/>
          <w:szCs w:val="24"/>
        </w:rPr>
      </w:pPr>
      <w:r w:rsidRPr="00A507A5">
        <w:rPr>
          <w:rFonts w:ascii="Comic Sans MS" w:hAnsi="Comic Sans MS"/>
          <w:sz w:val="24"/>
          <w:szCs w:val="24"/>
        </w:rPr>
        <w:t>The coordinator and team, consisting of staff, parents and pupils, are responsible for the development and implementation of the policy and programme</w:t>
      </w:r>
      <w:r w:rsidR="00565B5E">
        <w:rPr>
          <w:rFonts w:ascii="Comic Sans MS" w:hAnsi="Comic Sans MS"/>
          <w:sz w:val="24"/>
          <w:szCs w:val="24"/>
        </w:rPr>
        <w:t>s</w:t>
      </w:r>
      <w:r w:rsidRPr="00A507A5">
        <w:rPr>
          <w:rFonts w:ascii="Comic Sans MS" w:hAnsi="Comic Sans MS"/>
          <w:sz w:val="24"/>
          <w:szCs w:val="24"/>
        </w:rPr>
        <w:t xml:space="preserve"> of study, also identifying and providing resources.</w:t>
      </w:r>
      <w:r w:rsidR="004E27AD">
        <w:rPr>
          <w:rFonts w:ascii="Comic Sans MS" w:hAnsi="Comic Sans MS"/>
          <w:sz w:val="24"/>
          <w:szCs w:val="24"/>
        </w:rPr>
        <w:t xml:space="preserve"> Resources are audited yearly and the coordinator assesses both staff and pupil needs through staff and pupil voice.</w:t>
      </w:r>
      <w:r w:rsidRPr="00A507A5">
        <w:rPr>
          <w:rFonts w:ascii="Comic Sans MS" w:hAnsi="Comic Sans MS"/>
          <w:sz w:val="24"/>
          <w:szCs w:val="24"/>
        </w:rPr>
        <w:t xml:space="preserve"> The head and coordinator monitor teaching and planning. There is a named governor for PSHE.</w:t>
      </w:r>
    </w:p>
    <w:p w:rsidR="004D43EA" w:rsidRDefault="004D43EA" w:rsidP="004D43EA">
      <w:pPr>
        <w:spacing w:after="0" w:line="240" w:lineRule="auto"/>
        <w:jc w:val="both"/>
        <w:rPr>
          <w:rFonts w:ascii="Comic Sans MS" w:hAnsi="Comic Sans MS"/>
          <w:sz w:val="24"/>
          <w:szCs w:val="24"/>
        </w:rPr>
      </w:pPr>
    </w:p>
    <w:p w:rsidR="00091142" w:rsidRDefault="00091142" w:rsidP="004D43EA">
      <w:pPr>
        <w:spacing w:after="0" w:line="240" w:lineRule="auto"/>
        <w:jc w:val="both"/>
        <w:rPr>
          <w:rFonts w:ascii="Comic Sans MS" w:hAnsi="Comic Sans MS"/>
          <w:sz w:val="24"/>
          <w:szCs w:val="24"/>
        </w:rPr>
      </w:pPr>
    </w:p>
    <w:p w:rsidR="00091142" w:rsidRDefault="00091142" w:rsidP="004D43EA">
      <w:pPr>
        <w:spacing w:after="0" w:line="240" w:lineRule="auto"/>
        <w:jc w:val="both"/>
        <w:rPr>
          <w:rFonts w:ascii="Comic Sans MS" w:hAnsi="Comic Sans MS"/>
          <w:sz w:val="24"/>
          <w:szCs w:val="24"/>
        </w:rPr>
      </w:pPr>
    </w:p>
    <w:p w:rsidR="00091142" w:rsidRPr="00A507A5" w:rsidRDefault="00091142" w:rsidP="004D43EA">
      <w:pPr>
        <w:spacing w:after="0" w:line="240" w:lineRule="auto"/>
        <w:jc w:val="both"/>
        <w:rPr>
          <w:rFonts w:ascii="Comic Sans MS" w:hAnsi="Comic Sans MS"/>
          <w:sz w:val="24"/>
          <w:szCs w:val="24"/>
        </w:rPr>
      </w:pPr>
    </w:p>
    <w:p w:rsidR="007401A0" w:rsidRPr="00091142" w:rsidRDefault="001F65DD" w:rsidP="007401A0">
      <w:pPr>
        <w:numPr>
          <w:ilvl w:val="0"/>
          <w:numId w:val="2"/>
        </w:numPr>
        <w:spacing w:after="0" w:line="240" w:lineRule="auto"/>
        <w:jc w:val="both"/>
        <w:rPr>
          <w:rFonts w:ascii="Comic Sans MS" w:hAnsi="Comic Sans MS"/>
          <w:sz w:val="24"/>
          <w:szCs w:val="24"/>
        </w:rPr>
      </w:pPr>
      <w:r w:rsidRPr="00A507A5">
        <w:rPr>
          <w:rFonts w:ascii="Comic Sans MS" w:hAnsi="Comic Sans MS"/>
          <w:sz w:val="24"/>
          <w:szCs w:val="24"/>
        </w:rPr>
        <w:t>School holds Healthy School Status</w:t>
      </w:r>
      <w:r w:rsidR="00A7121C">
        <w:rPr>
          <w:rFonts w:ascii="Comic Sans MS" w:hAnsi="Comic Sans MS"/>
          <w:sz w:val="24"/>
          <w:szCs w:val="24"/>
        </w:rPr>
        <w:t>,</w:t>
      </w:r>
      <w:r w:rsidRPr="00A507A5">
        <w:rPr>
          <w:rFonts w:ascii="Comic Sans MS" w:hAnsi="Comic Sans MS"/>
          <w:sz w:val="24"/>
          <w:szCs w:val="24"/>
        </w:rPr>
        <w:t xml:space="preserve"> which helps maintain good practice and presents opportunities to review curricular and non-curricular activities against nationally agreed criteria.</w:t>
      </w:r>
      <w:r w:rsidR="00BF2122">
        <w:rPr>
          <w:rFonts w:ascii="Comic Sans MS" w:hAnsi="Comic Sans MS"/>
          <w:sz w:val="24"/>
          <w:szCs w:val="24"/>
        </w:rPr>
        <w:t xml:space="preserve"> Sch</w:t>
      </w:r>
      <w:r w:rsidR="00AE1663">
        <w:rPr>
          <w:rFonts w:ascii="Comic Sans MS" w:hAnsi="Comic Sans MS"/>
          <w:sz w:val="24"/>
          <w:szCs w:val="24"/>
        </w:rPr>
        <w:t>ool al</w:t>
      </w:r>
      <w:r w:rsidR="00BF2122">
        <w:rPr>
          <w:rFonts w:ascii="Comic Sans MS" w:hAnsi="Comic Sans MS"/>
          <w:sz w:val="24"/>
          <w:szCs w:val="24"/>
        </w:rPr>
        <w:t>s</w:t>
      </w:r>
      <w:r w:rsidR="00AE1663">
        <w:rPr>
          <w:rFonts w:ascii="Comic Sans MS" w:hAnsi="Comic Sans MS"/>
          <w:sz w:val="24"/>
          <w:szCs w:val="24"/>
        </w:rPr>
        <w:t>o hold</w:t>
      </w:r>
      <w:r w:rsidR="00BF2122">
        <w:rPr>
          <w:rFonts w:ascii="Comic Sans MS" w:hAnsi="Comic Sans MS"/>
          <w:sz w:val="24"/>
          <w:szCs w:val="24"/>
        </w:rPr>
        <w:t xml:space="preserve"> Healthy School Plus status</w:t>
      </w:r>
      <w:r w:rsidR="00A7121C">
        <w:rPr>
          <w:rFonts w:ascii="Comic Sans MS" w:hAnsi="Comic Sans MS"/>
          <w:sz w:val="24"/>
          <w:szCs w:val="24"/>
        </w:rPr>
        <w:t>,</w:t>
      </w:r>
      <w:r w:rsidR="00AE1663">
        <w:rPr>
          <w:rFonts w:ascii="Comic Sans MS" w:hAnsi="Comic Sans MS"/>
          <w:sz w:val="24"/>
          <w:szCs w:val="24"/>
        </w:rPr>
        <w:t xml:space="preserve"> which allowed us</w:t>
      </w:r>
      <w:r w:rsidR="00BF2122">
        <w:rPr>
          <w:rFonts w:ascii="Comic Sans MS" w:hAnsi="Comic Sans MS"/>
          <w:sz w:val="24"/>
          <w:szCs w:val="24"/>
        </w:rPr>
        <w:t xml:space="preserve"> </w:t>
      </w:r>
      <w:r w:rsidR="00A7121C">
        <w:rPr>
          <w:rFonts w:ascii="Comic Sans MS" w:hAnsi="Comic Sans MS"/>
          <w:sz w:val="24"/>
          <w:szCs w:val="24"/>
        </w:rPr>
        <w:t xml:space="preserve">to </w:t>
      </w:r>
      <w:r w:rsidR="00091142">
        <w:rPr>
          <w:rFonts w:ascii="Comic Sans MS" w:hAnsi="Comic Sans MS"/>
          <w:sz w:val="24"/>
          <w:szCs w:val="24"/>
        </w:rPr>
        <w:t>focu</w:t>
      </w:r>
      <w:r w:rsidR="00645B02">
        <w:rPr>
          <w:rFonts w:ascii="Comic Sans MS" w:hAnsi="Comic Sans MS"/>
          <w:sz w:val="24"/>
          <w:szCs w:val="24"/>
        </w:rPr>
        <w:t>s</w:t>
      </w:r>
      <w:r w:rsidR="00091142">
        <w:rPr>
          <w:rFonts w:ascii="Comic Sans MS" w:hAnsi="Comic Sans MS"/>
          <w:sz w:val="24"/>
          <w:szCs w:val="24"/>
        </w:rPr>
        <w:t xml:space="preserve"> </w:t>
      </w:r>
      <w:r w:rsidR="00A7121C" w:rsidRPr="00091142">
        <w:rPr>
          <w:rFonts w:ascii="Comic Sans MS" w:hAnsi="Comic Sans MS"/>
          <w:sz w:val="24"/>
          <w:szCs w:val="24"/>
        </w:rPr>
        <w:t>on specific he</w:t>
      </w:r>
      <w:r w:rsidR="00AE1663" w:rsidRPr="00091142">
        <w:rPr>
          <w:rFonts w:ascii="Comic Sans MS" w:hAnsi="Comic Sans MS"/>
          <w:sz w:val="24"/>
          <w:szCs w:val="24"/>
        </w:rPr>
        <w:t>alth related issues that we</w:t>
      </w:r>
      <w:r w:rsidR="00A7121C" w:rsidRPr="00091142">
        <w:rPr>
          <w:rFonts w:ascii="Comic Sans MS" w:hAnsi="Comic Sans MS"/>
          <w:sz w:val="24"/>
          <w:szCs w:val="24"/>
        </w:rPr>
        <w:t xml:space="preserve"> identified as requiring development or </w:t>
      </w:r>
      <w:r w:rsidR="004D43EA" w:rsidRPr="00091142">
        <w:rPr>
          <w:rFonts w:ascii="Comic Sans MS" w:hAnsi="Comic Sans MS"/>
          <w:sz w:val="24"/>
          <w:szCs w:val="24"/>
        </w:rPr>
        <w:t xml:space="preserve"> </w:t>
      </w:r>
    </w:p>
    <w:p w:rsidR="001F65DD" w:rsidRPr="00AB2B87" w:rsidRDefault="007401A0" w:rsidP="007401A0">
      <w:pPr>
        <w:spacing w:after="0" w:line="240" w:lineRule="auto"/>
        <w:jc w:val="both"/>
        <w:rPr>
          <w:rFonts w:ascii="Comic Sans MS" w:hAnsi="Comic Sans MS"/>
          <w:sz w:val="24"/>
          <w:szCs w:val="24"/>
        </w:rPr>
      </w:pPr>
      <w:r>
        <w:rPr>
          <w:rFonts w:ascii="Comic Sans MS" w:hAnsi="Comic Sans MS"/>
          <w:sz w:val="24"/>
          <w:szCs w:val="24"/>
        </w:rPr>
        <w:t xml:space="preserve">          </w:t>
      </w:r>
      <w:proofErr w:type="gramStart"/>
      <w:r w:rsidR="004D43EA">
        <w:rPr>
          <w:rFonts w:ascii="Comic Sans MS" w:hAnsi="Comic Sans MS"/>
          <w:sz w:val="24"/>
          <w:szCs w:val="24"/>
        </w:rPr>
        <w:t>improvement</w:t>
      </w:r>
      <w:proofErr w:type="gramEnd"/>
      <w:r w:rsidR="004D43EA">
        <w:rPr>
          <w:rFonts w:ascii="Comic Sans MS" w:hAnsi="Comic Sans MS"/>
          <w:sz w:val="24"/>
          <w:szCs w:val="24"/>
        </w:rPr>
        <w:t>.</w:t>
      </w:r>
    </w:p>
    <w:p w:rsidR="007376D3" w:rsidRDefault="007376D3" w:rsidP="001F65DD">
      <w:pPr>
        <w:jc w:val="both"/>
        <w:rPr>
          <w:rFonts w:ascii="Comic Sans MS" w:hAnsi="Comic Sans MS"/>
          <w:b/>
          <w:sz w:val="24"/>
          <w:szCs w:val="24"/>
        </w:rPr>
      </w:pPr>
    </w:p>
    <w:p w:rsidR="001F65DD" w:rsidRPr="00A507A5" w:rsidRDefault="001F65DD" w:rsidP="001F65DD">
      <w:pPr>
        <w:jc w:val="both"/>
        <w:rPr>
          <w:rFonts w:ascii="Comic Sans MS" w:hAnsi="Comic Sans MS"/>
          <w:b/>
          <w:sz w:val="24"/>
          <w:szCs w:val="24"/>
        </w:rPr>
      </w:pPr>
      <w:r w:rsidRPr="00A507A5">
        <w:rPr>
          <w:rFonts w:ascii="Comic Sans MS" w:hAnsi="Comic Sans MS"/>
          <w:b/>
          <w:sz w:val="24"/>
          <w:szCs w:val="24"/>
        </w:rPr>
        <w:t>INCLUSION</w:t>
      </w:r>
    </w:p>
    <w:p w:rsidR="001F65DD" w:rsidRPr="00A507A5" w:rsidRDefault="001F65DD" w:rsidP="001F65DD">
      <w:pPr>
        <w:pStyle w:val="BodyText"/>
        <w:jc w:val="both"/>
        <w:rPr>
          <w:szCs w:val="24"/>
        </w:rPr>
      </w:pPr>
      <w:r w:rsidRPr="00A507A5">
        <w:rPr>
          <w:szCs w:val="24"/>
        </w:rPr>
        <w:t>Activities are</w:t>
      </w:r>
      <w:r w:rsidR="00A7121C">
        <w:rPr>
          <w:szCs w:val="24"/>
        </w:rPr>
        <w:t xml:space="preserve"> either supported or</w:t>
      </w:r>
      <w:r w:rsidRPr="00A507A5">
        <w:rPr>
          <w:szCs w:val="24"/>
        </w:rPr>
        <w:t xml:space="preserve"> differentiated to allow all children to make progress. Every effort is made to present work in such a</w:t>
      </w:r>
      <w:r w:rsidR="00A7121C">
        <w:rPr>
          <w:szCs w:val="24"/>
        </w:rPr>
        <w:t xml:space="preserve"> </w:t>
      </w:r>
      <w:r w:rsidRPr="00A507A5">
        <w:rPr>
          <w:szCs w:val="24"/>
        </w:rPr>
        <w:t>way that it is equally interesting and accessible to all children no matter what their gender, ethnicity or impairment.</w:t>
      </w:r>
    </w:p>
    <w:p w:rsidR="001F65DD" w:rsidRPr="00A507A5" w:rsidRDefault="001F65DD" w:rsidP="001F65DD">
      <w:pPr>
        <w:jc w:val="both"/>
        <w:rPr>
          <w:rFonts w:ascii="Comic Sans MS" w:hAnsi="Comic Sans MS"/>
          <w:sz w:val="24"/>
          <w:szCs w:val="24"/>
          <w:u w:val="single"/>
        </w:rPr>
      </w:pPr>
    </w:p>
    <w:p w:rsidR="001F65DD" w:rsidRPr="00A507A5" w:rsidRDefault="00A507A5" w:rsidP="001F65DD">
      <w:pPr>
        <w:jc w:val="both"/>
        <w:rPr>
          <w:rFonts w:ascii="Comic Sans MS" w:hAnsi="Comic Sans MS"/>
          <w:b/>
          <w:sz w:val="24"/>
          <w:szCs w:val="24"/>
        </w:rPr>
      </w:pPr>
      <w:r>
        <w:rPr>
          <w:rFonts w:ascii="Comic Sans MS" w:hAnsi="Comic Sans MS"/>
          <w:b/>
          <w:sz w:val="24"/>
          <w:szCs w:val="24"/>
        </w:rPr>
        <w:t>CONCLUSION</w:t>
      </w:r>
    </w:p>
    <w:p w:rsidR="001F65DD" w:rsidRPr="00A507A5" w:rsidRDefault="001F65DD" w:rsidP="001F65DD">
      <w:pPr>
        <w:rPr>
          <w:rFonts w:ascii="Comic Sans MS" w:hAnsi="Comic Sans MS"/>
          <w:sz w:val="24"/>
          <w:szCs w:val="24"/>
        </w:rPr>
      </w:pPr>
      <w:r w:rsidRPr="00A507A5">
        <w:rPr>
          <w:rFonts w:ascii="Comic Sans MS" w:hAnsi="Comic Sans MS"/>
          <w:sz w:val="24"/>
          <w:szCs w:val="24"/>
        </w:rPr>
        <w:t>Through providing the pupils with accurate information about PSHE the school will have an impact on the development of healthy lifestyles and positive patterns of behaviour.</w:t>
      </w:r>
      <w:r w:rsidR="00666606">
        <w:rPr>
          <w:rFonts w:ascii="Comic Sans MS" w:hAnsi="Comic Sans MS"/>
          <w:sz w:val="24"/>
          <w:szCs w:val="24"/>
        </w:rPr>
        <w:t xml:space="preserve"> </w:t>
      </w:r>
      <w:r w:rsidR="00091142">
        <w:rPr>
          <w:rFonts w:ascii="Comic Sans MS" w:hAnsi="Comic Sans MS"/>
          <w:sz w:val="24"/>
          <w:szCs w:val="24"/>
        </w:rPr>
        <w:t>Please note that t</w:t>
      </w:r>
      <w:r w:rsidR="00666606">
        <w:rPr>
          <w:rFonts w:ascii="Comic Sans MS" w:hAnsi="Comic Sans MS"/>
          <w:sz w:val="24"/>
          <w:szCs w:val="24"/>
        </w:rPr>
        <w:t>his policy should be read in conjunction with the R</w:t>
      </w:r>
      <w:r w:rsidR="00091142">
        <w:rPr>
          <w:rFonts w:ascii="Comic Sans MS" w:hAnsi="Comic Sans MS"/>
          <w:sz w:val="24"/>
          <w:szCs w:val="24"/>
        </w:rPr>
        <w:t xml:space="preserve">elationship and </w:t>
      </w:r>
      <w:r w:rsidR="00666606">
        <w:rPr>
          <w:rFonts w:ascii="Comic Sans MS" w:hAnsi="Comic Sans MS"/>
          <w:sz w:val="24"/>
          <w:szCs w:val="24"/>
        </w:rPr>
        <w:t>S</w:t>
      </w:r>
      <w:r w:rsidR="00091142">
        <w:rPr>
          <w:rFonts w:ascii="Comic Sans MS" w:hAnsi="Comic Sans MS"/>
          <w:sz w:val="24"/>
          <w:szCs w:val="24"/>
        </w:rPr>
        <w:t xml:space="preserve">ex </w:t>
      </w:r>
      <w:r w:rsidR="00666606">
        <w:rPr>
          <w:rFonts w:ascii="Comic Sans MS" w:hAnsi="Comic Sans MS"/>
          <w:sz w:val="24"/>
          <w:szCs w:val="24"/>
        </w:rPr>
        <w:t>E</w:t>
      </w:r>
      <w:r w:rsidR="00091142">
        <w:rPr>
          <w:rFonts w:ascii="Comic Sans MS" w:hAnsi="Comic Sans MS"/>
          <w:sz w:val="24"/>
          <w:szCs w:val="24"/>
        </w:rPr>
        <w:t>ducation</w:t>
      </w:r>
      <w:r w:rsidR="00666606">
        <w:rPr>
          <w:rFonts w:ascii="Comic Sans MS" w:hAnsi="Comic Sans MS"/>
          <w:sz w:val="24"/>
          <w:szCs w:val="24"/>
        </w:rPr>
        <w:t xml:space="preserve"> Policy. </w:t>
      </w:r>
    </w:p>
    <w:p w:rsidR="001F65DD" w:rsidRPr="00A507A5" w:rsidRDefault="001F65DD" w:rsidP="001F65DD">
      <w:pPr>
        <w:rPr>
          <w:rFonts w:ascii="Comic Sans MS" w:hAnsi="Comic Sans MS"/>
          <w:sz w:val="24"/>
          <w:szCs w:val="24"/>
        </w:rPr>
      </w:pPr>
    </w:p>
    <w:p w:rsidR="001F65DD" w:rsidRPr="001F65DD" w:rsidRDefault="001F65DD" w:rsidP="00A507A5">
      <w:pPr>
        <w:spacing w:after="0" w:line="240" w:lineRule="auto"/>
        <w:jc w:val="both"/>
        <w:rPr>
          <w:rFonts w:ascii="Comic Sans MS" w:eastAsia="Times New Roman" w:hAnsi="Comic Sans MS" w:cs="Times New Roman"/>
          <w:sz w:val="24"/>
          <w:szCs w:val="24"/>
        </w:rPr>
      </w:pPr>
    </w:p>
    <w:p w:rsidR="001F65DD" w:rsidRPr="008E065D" w:rsidRDefault="001F65DD" w:rsidP="008E065D">
      <w:pPr>
        <w:jc w:val="center"/>
        <w:rPr>
          <w:rFonts w:ascii="Comic Sans MS" w:hAnsi="Comic Sans MS"/>
          <w:b/>
          <w:sz w:val="24"/>
          <w:szCs w:val="24"/>
        </w:rPr>
      </w:pPr>
    </w:p>
    <w:sectPr w:rsidR="001F65DD" w:rsidRPr="008E065D" w:rsidSect="005D632B">
      <w:pgSz w:w="11906" w:h="16838"/>
      <w:pgMar w:top="426" w:right="849" w:bottom="1440" w:left="851" w:header="708" w:footer="708" w:gutter="0"/>
      <w:pgBorders w:offsetFrom="page">
        <w:top w:val="single" w:sz="36" w:space="24" w:color="FF0000"/>
        <w:left w:val="single" w:sz="36" w:space="24" w:color="FF0000"/>
        <w:bottom w:val="single" w:sz="36" w:space="24" w:color="FF0000"/>
        <w:right w:val="single" w:sz="36"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127FA"/>
    <w:multiLevelType w:val="hybridMultilevel"/>
    <w:tmpl w:val="D73CB2D4"/>
    <w:lvl w:ilvl="0" w:tplc="0409000F">
      <w:start w:val="1"/>
      <w:numFmt w:val="decimal"/>
      <w:lvlText w:val="%1."/>
      <w:lvlJc w:val="left"/>
      <w:pPr>
        <w:tabs>
          <w:tab w:val="num" w:pos="1080"/>
        </w:tabs>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E3B1B52"/>
    <w:multiLevelType w:val="hybridMultilevel"/>
    <w:tmpl w:val="AF2C9B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164A9E"/>
    <w:multiLevelType w:val="hybridMultilevel"/>
    <w:tmpl w:val="0A6417EE"/>
    <w:lvl w:ilvl="0" w:tplc="0809000F">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30E42F0"/>
    <w:multiLevelType w:val="hybridMultilevel"/>
    <w:tmpl w:val="E67A8B6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65D"/>
    <w:rsid w:val="00084689"/>
    <w:rsid w:val="00091142"/>
    <w:rsid w:val="00181798"/>
    <w:rsid w:val="00190515"/>
    <w:rsid w:val="001F65DD"/>
    <w:rsid w:val="004D43EA"/>
    <w:rsid w:val="004E27AD"/>
    <w:rsid w:val="00565B5E"/>
    <w:rsid w:val="005D632B"/>
    <w:rsid w:val="00645B02"/>
    <w:rsid w:val="00666606"/>
    <w:rsid w:val="007376D3"/>
    <w:rsid w:val="007401A0"/>
    <w:rsid w:val="00826609"/>
    <w:rsid w:val="00892E1E"/>
    <w:rsid w:val="008E065D"/>
    <w:rsid w:val="00A507A5"/>
    <w:rsid w:val="00A55E7B"/>
    <w:rsid w:val="00A7121C"/>
    <w:rsid w:val="00AB2B87"/>
    <w:rsid w:val="00AE1663"/>
    <w:rsid w:val="00BD738E"/>
    <w:rsid w:val="00BF2122"/>
    <w:rsid w:val="00D37D3E"/>
    <w:rsid w:val="00E54994"/>
    <w:rsid w:val="00FD0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A23A2"/>
  <w15:docId w15:val="{B63A61A9-260A-4BC1-BB01-6BF0FD296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06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065D"/>
    <w:rPr>
      <w:rFonts w:ascii="Tahoma" w:hAnsi="Tahoma" w:cs="Tahoma"/>
      <w:sz w:val="16"/>
      <w:szCs w:val="16"/>
    </w:rPr>
  </w:style>
  <w:style w:type="paragraph" w:styleId="BodyText">
    <w:name w:val="Body Text"/>
    <w:basedOn w:val="Normal"/>
    <w:link w:val="BodyTextChar"/>
    <w:rsid w:val="001F65DD"/>
    <w:pPr>
      <w:spacing w:after="0" w:line="240" w:lineRule="auto"/>
    </w:pPr>
    <w:rPr>
      <w:rFonts w:ascii="Comic Sans MS" w:eastAsia="Times New Roman" w:hAnsi="Comic Sans MS" w:cs="Times New Roman"/>
      <w:sz w:val="24"/>
      <w:szCs w:val="20"/>
      <w:lang w:val="en-US" w:eastAsia="en-GB"/>
    </w:rPr>
  </w:style>
  <w:style w:type="character" w:customStyle="1" w:styleId="BodyTextChar">
    <w:name w:val="Body Text Char"/>
    <w:basedOn w:val="DefaultParagraphFont"/>
    <w:link w:val="BodyText"/>
    <w:rsid w:val="001F65DD"/>
    <w:rPr>
      <w:rFonts w:ascii="Comic Sans MS" w:eastAsia="Times New Roman" w:hAnsi="Comic Sans MS" w:cs="Times New Roman"/>
      <w:sz w:val="24"/>
      <w:szCs w:val="20"/>
      <w:lang w:val="en-US" w:eastAsia="en-GB"/>
    </w:rPr>
  </w:style>
  <w:style w:type="paragraph" w:styleId="ListParagraph">
    <w:name w:val="List Paragraph"/>
    <w:basedOn w:val="Normal"/>
    <w:uiPriority w:val="34"/>
    <w:qFormat/>
    <w:rsid w:val="00BF2122"/>
    <w:pPr>
      <w:ind w:left="720"/>
      <w:contextualSpacing/>
    </w:pPr>
  </w:style>
  <w:style w:type="paragraph" w:styleId="NormalWeb">
    <w:name w:val="Normal (Web)"/>
    <w:basedOn w:val="Normal"/>
    <w:uiPriority w:val="99"/>
    <w:unhideWhenUsed/>
    <w:rsid w:val="00A55E7B"/>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3820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926</Words>
  <Characters>5280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Rae, Lynn</dc:creator>
  <cp:lastModifiedBy>Dillon, Clare</cp:lastModifiedBy>
  <cp:revision>7</cp:revision>
  <dcterms:created xsi:type="dcterms:W3CDTF">2023-03-16T10:05:00Z</dcterms:created>
  <dcterms:modified xsi:type="dcterms:W3CDTF">2024-10-16T11:19:00Z</dcterms:modified>
</cp:coreProperties>
</file>