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46101B" w:rsidP="008E065D">
      <w:pPr>
        <w:jc w:val="center"/>
      </w:pPr>
      <w:r>
        <w:rPr>
          <w:noProof/>
          <w:lang w:eastAsia="en-GB"/>
        </w:rPr>
        <w:drawing>
          <wp:anchor distT="0" distB="0" distL="114300" distR="114300" simplePos="0" relativeHeight="251721216" behindDoc="1" locked="0" layoutInCell="1" allowOverlap="1">
            <wp:simplePos x="0" y="0"/>
            <wp:positionH relativeFrom="column">
              <wp:posOffset>111125</wp:posOffset>
            </wp:positionH>
            <wp:positionV relativeFrom="paragraph">
              <wp:posOffset>201295</wp:posOffset>
            </wp:positionV>
            <wp:extent cx="1022985" cy="885825"/>
            <wp:effectExtent l="0" t="0" r="5715" b="9525"/>
            <wp:wrapTight wrapText="bothSides">
              <wp:wrapPolygon edited="0">
                <wp:start x="0" y="0"/>
                <wp:lineTo x="0" y="21368"/>
                <wp:lineTo x="21318" y="21368"/>
                <wp:lineTo x="21318" y="0"/>
                <wp:lineTo x="0" y="0"/>
              </wp:wrapPolygon>
            </wp:wrapTight>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22985" cy="885825"/>
                    </a:xfrm>
                    <a:prstGeom prst="rect">
                      <a:avLst/>
                    </a:prstGeom>
                  </pic:spPr>
                </pic:pic>
              </a:graphicData>
            </a:graphic>
            <wp14:sizeRelH relativeFrom="page">
              <wp14:pctWidth>0</wp14:pctWidth>
            </wp14:sizeRelH>
            <wp14:sizeRelV relativeFrom="page">
              <wp14:pctHeight>0</wp14:pctHeight>
            </wp14:sizeRelV>
          </wp:anchor>
        </w:drawing>
      </w:r>
    </w:p>
    <w:p w:rsidR="00D711BC" w:rsidRDefault="000B6F91" w:rsidP="000B6F91">
      <w:pPr>
        <w:rPr>
          <w:rFonts w:ascii="Comic Sans MS" w:hAnsi="Comic Sans MS"/>
          <w:b/>
          <w:sz w:val="72"/>
          <w:szCs w:val="72"/>
        </w:rPr>
      </w:pPr>
      <w:r>
        <w:rPr>
          <w:rFonts w:ascii="Comic Sans MS" w:hAnsi="Comic Sans MS"/>
          <w:b/>
          <w:sz w:val="72"/>
          <w:szCs w:val="72"/>
        </w:rPr>
        <w:t xml:space="preserve">     </w:t>
      </w:r>
      <w:bookmarkStart w:id="0" w:name="_GoBack"/>
      <w:bookmarkEnd w:id="0"/>
      <w:r w:rsidR="006234D8">
        <w:rPr>
          <w:rFonts w:ascii="Comic Sans MS" w:hAnsi="Comic Sans MS"/>
          <w:b/>
          <w:sz w:val="72"/>
          <w:szCs w:val="72"/>
        </w:rPr>
        <w:t>MFL</w:t>
      </w:r>
      <w:r w:rsidR="0046101B">
        <w:rPr>
          <w:rFonts w:ascii="Comic Sans MS" w:hAnsi="Comic Sans MS"/>
          <w:b/>
          <w:sz w:val="72"/>
          <w:szCs w:val="72"/>
        </w:rPr>
        <w:t xml:space="preserve"> </w:t>
      </w:r>
      <w:r w:rsidR="006234D8">
        <w:rPr>
          <w:rFonts w:ascii="Comic Sans MS" w:hAnsi="Comic Sans MS"/>
          <w:b/>
          <w:sz w:val="72"/>
          <w:szCs w:val="72"/>
        </w:rPr>
        <w:t>French</w:t>
      </w:r>
    </w:p>
    <w:p w:rsidR="00FC0662" w:rsidRDefault="00FC0662" w:rsidP="00DA428C">
      <w:pPr>
        <w:rPr>
          <w:rFonts w:ascii="Comic Sans MS" w:hAnsi="Comic Sans MS"/>
          <w:b/>
          <w:sz w:val="28"/>
          <w:szCs w:val="28"/>
        </w:rPr>
      </w:pPr>
    </w:p>
    <w:p w:rsidR="00DA428C" w:rsidRPr="00DA428C" w:rsidRDefault="00DA428C" w:rsidP="00DA428C">
      <w:pPr>
        <w:rPr>
          <w:rFonts w:ascii="Comic Sans MS" w:hAnsi="Comic Sans MS"/>
          <w:b/>
          <w:sz w:val="28"/>
          <w:szCs w:val="28"/>
        </w:rPr>
      </w:pPr>
      <w:r w:rsidRPr="00DA428C">
        <w:rPr>
          <w:rFonts w:ascii="Comic Sans MS" w:hAnsi="Comic Sans MS"/>
          <w:b/>
          <w:sz w:val="28"/>
          <w:szCs w:val="28"/>
        </w:rPr>
        <w:t>Definition:</w:t>
      </w:r>
      <w:r w:rsidR="00FC0662">
        <w:rPr>
          <w:rFonts w:ascii="Comic Sans MS" w:hAnsi="Comic Sans MS"/>
          <w:b/>
          <w:sz w:val="28"/>
          <w:szCs w:val="28"/>
        </w:rPr>
        <w:t xml:space="preserve"> </w:t>
      </w:r>
      <w:r w:rsidR="00EF6242">
        <w:rPr>
          <w:rFonts w:ascii="Comic Sans MS" w:hAnsi="Comic Sans MS"/>
          <w:b/>
          <w:sz w:val="28"/>
          <w:szCs w:val="28"/>
        </w:rPr>
        <w:t>The ability</w:t>
      </w:r>
      <w:r w:rsidR="006234D8">
        <w:rPr>
          <w:rFonts w:ascii="Comic Sans MS" w:hAnsi="Comic Sans MS"/>
          <w:b/>
          <w:sz w:val="28"/>
          <w:szCs w:val="28"/>
        </w:rPr>
        <w:t xml:space="preserve"> to </w:t>
      </w:r>
      <w:r w:rsidR="00EF6242">
        <w:rPr>
          <w:rFonts w:ascii="Comic Sans MS" w:hAnsi="Comic Sans MS"/>
          <w:b/>
          <w:sz w:val="28"/>
          <w:szCs w:val="28"/>
        </w:rPr>
        <w:t>communicate in another language and to provide an opening to other cultures.</w:t>
      </w:r>
    </w:p>
    <w:p w:rsidR="0019311D" w:rsidRDefault="0019311D" w:rsidP="0019311D">
      <w:pPr>
        <w:rPr>
          <w:rFonts w:ascii="Comic Sans MS" w:hAnsi="Comic Sans MS"/>
          <w:sz w:val="24"/>
          <w:szCs w:val="24"/>
        </w:rPr>
      </w:pPr>
    </w:p>
    <w:p w:rsidR="00DA428C" w:rsidRPr="00AE5243" w:rsidRDefault="00DA428C" w:rsidP="00DA428C">
      <w:pPr>
        <w:rPr>
          <w:rFonts w:ascii="Comic Sans MS" w:hAnsi="Comic Sans MS"/>
          <w:b/>
          <w:sz w:val="28"/>
          <w:szCs w:val="28"/>
          <w:u w:val="single"/>
        </w:rPr>
      </w:pPr>
      <w:r w:rsidRPr="00AE5243">
        <w:rPr>
          <w:rFonts w:ascii="Comic Sans MS" w:hAnsi="Comic Sans MS"/>
          <w:b/>
          <w:sz w:val="28"/>
          <w:szCs w:val="28"/>
          <w:u w:val="single"/>
        </w:rPr>
        <w:t xml:space="preserve">Our Intent </w:t>
      </w:r>
    </w:p>
    <w:p w:rsidR="00C77E51" w:rsidRDefault="0031129E" w:rsidP="0031129E">
      <w:pPr>
        <w:pStyle w:val="Default"/>
        <w:jc w:val="both"/>
        <w:rPr>
          <w:rFonts w:ascii="Comic Sans MS" w:hAnsi="Comic Sans MS"/>
          <w:sz w:val="22"/>
          <w:szCs w:val="22"/>
        </w:rPr>
      </w:pPr>
      <w:r w:rsidRPr="0049407E">
        <w:rPr>
          <w:rFonts w:ascii="Comic Sans MS" w:hAnsi="Comic Sans MS"/>
          <w:sz w:val="22"/>
          <w:szCs w:val="22"/>
        </w:rPr>
        <w:t xml:space="preserve">Learning a foreign language is a liberation from insularity and provides an opening to other cultures. At </w:t>
      </w:r>
      <w:proofErr w:type="spellStart"/>
      <w:r w:rsidRPr="0049407E">
        <w:rPr>
          <w:rFonts w:ascii="Comic Sans MS" w:hAnsi="Comic Sans MS"/>
          <w:sz w:val="22"/>
          <w:szCs w:val="22"/>
        </w:rPr>
        <w:t>Milecastle</w:t>
      </w:r>
      <w:proofErr w:type="spellEnd"/>
      <w:r w:rsidRPr="0049407E">
        <w:rPr>
          <w:rFonts w:ascii="Comic Sans MS" w:hAnsi="Comic Sans MS"/>
          <w:sz w:val="22"/>
          <w:szCs w:val="22"/>
        </w:rPr>
        <w:t xml:space="preserve"> Primary School we aim to provide a high-quality languages education which fosters</w:t>
      </w:r>
      <w:r>
        <w:rPr>
          <w:rFonts w:ascii="Comic Sans MS" w:hAnsi="Comic Sans MS"/>
          <w:sz w:val="22"/>
          <w:szCs w:val="22"/>
        </w:rPr>
        <w:t xml:space="preserve"> pupils’ curiosity, </w:t>
      </w:r>
      <w:r w:rsidRPr="0049407E">
        <w:rPr>
          <w:rFonts w:ascii="Comic Sans MS" w:hAnsi="Comic Sans MS"/>
          <w:sz w:val="22"/>
          <w:szCs w:val="22"/>
        </w:rPr>
        <w:t>deepens their understanding o</w:t>
      </w:r>
      <w:r>
        <w:rPr>
          <w:rFonts w:ascii="Comic Sans MS" w:hAnsi="Comic Sans MS"/>
          <w:sz w:val="22"/>
          <w:szCs w:val="22"/>
        </w:rPr>
        <w:t xml:space="preserve">f the world and develops a sense of global citizenship. </w:t>
      </w:r>
      <w:r w:rsidRPr="0049407E">
        <w:rPr>
          <w:rFonts w:ascii="Comic Sans MS" w:hAnsi="Comic Sans MS"/>
          <w:sz w:val="22"/>
          <w:szCs w:val="22"/>
        </w:rPr>
        <w:t xml:space="preserve"> </w:t>
      </w:r>
      <w:r>
        <w:rPr>
          <w:rFonts w:ascii="Comic Sans MS" w:hAnsi="Comic Sans MS"/>
          <w:sz w:val="22"/>
          <w:szCs w:val="22"/>
        </w:rPr>
        <w:t xml:space="preserve">We aim to provide opportunities for pupils to develop their listening, speaking, reading and writing skills in French and to express themselves with increasing confidence, independence and creativity. They explore similarities and differences between French and English </w:t>
      </w:r>
      <w:proofErr w:type="gramStart"/>
      <w:r>
        <w:rPr>
          <w:rFonts w:ascii="Comic Sans MS" w:hAnsi="Comic Sans MS"/>
          <w:sz w:val="22"/>
          <w:szCs w:val="22"/>
        </w:rPr>
        <w:t>and  begin</w:t>
      </w:r>
      <w:proofErr w:type="gramEnd"/>
      <w:r>
        <w:rPr>
          <w:rFonts w:ascii="Comic Sans MS" w:hAnsi="Comic Sans MS"/>
          <w:sz w:val="22"/>
          <w:szCs w:val="22"/>
        </w:rPr>
        <w:t xml:space="preserve"> to understand the structure of the French language. </w:t>
      </w:r>
      <w:r w:rsidRPr="0049407E">
        <w:rPr>
          <w:rFonts w:ascii="Comic Sans MS" w:hAnsi="Comic Sans MS"/>
          <w:sz w:val="22"/>
          <w:szCs w:val="22"/>
        </w:rPr>
        <w:t xml:space="preserve">Through a mostly kinaesthetic approach, we aim to nurture an appreciation and love of languages and other </w:t>
      </w:r>
      <w:proofErr w:type="gramStart"/>
      <w:r w:rsidRPr="0049407E">
        <w:rPr>
          <w:rFonts w:ascii="Comic Sans MS" w:hAnsi="Comic Sans MS"/>
          <w:sz w:val="22"/>
          <w:szCs w:val="22"/>
        </w:rPr>
        <w:t>cultures  which</w:t>
      </w:r>
      <w:proofErr w:type="gramEnd"/>
      <w:r w:rsidRPr="0049407E">
        <w:rPr>
          <w:rFonts w:ascii="Comic Sans MS" w:hAnsi="Comic Sans MS"/>
          <w:sz w:val="22"/>
          <w:szCs w:val="22"/>
        </w:rPr>
        <w:t xml:space="preserve"> will lay the foundations for furth</w:t>
      </w:r>
      <w:r>
        <w:rPr>
          <w:rFonts w:ascii="Comic Sans MS" w:hAnsi="Comic Sans MS"/>
          <w:sz w:val="22"/>
          <w:szCs w:val="22"/>
        </w:rPr>
        <w:t xml:space="preserve">er </w:t>
      </w:r>
      <w:r w:rsidRPr="0049407E">
        <w:rPr>
          <w:rFonts w:ascii="Comic Sans MS" w:hAnsi="Comic Sans MS"/>
          <w:sz w:val="22"/>
          <w:szCs w:val="22"/>
        </w:rPr>
        <w:t xml:space="preserve"> study at key stage 3.</w:t>
      </w:r>
      <w:r>
        <w:rPr>
          <w:rFonts w:ascii="Comic Sans MS" w:hAnsi="Comic Sans MS"/>
          <w:sz w:val="22"/>
          <w:szCs w:val="22"/>
        </w:rPr>
        <w:t xml:space="preserve"> Learning a modern foreign language is a lifelong skill for education which provides additional opportunities in employment and leisure and greater social mobility on an international level.</w:t>
      </w:r>
    </w:p>
    <w:p w:rsidR="0031129E" w:rsidRPr="0031129E" w:rsidRDefault="0031129E" w:rsidP="0031129E">
      <w:pPr>
        <w:pStyle w:val="Default"/>
        <w:jc w:val="both"/>
        <w:rPr>
          <w:sz w:val="22"/>
          <w:szCs w:val="22"/>
        </w:rPr>
      </w:pPr>
    </w:p>
    <w:p w:rsidR="00DA428C" w:rsidRPr="00AE5243" w:rsidRDefault="00DA428C" w:rsidP="00DA428C">
      <w:pPr>
        <w:rPr>
          <w:rFonts w:ascii="Comic Sans MS" w:hAnsi="Comic Sans MS"/>
          <w:b/>
          <w:sz w:val="28"/>
          <w:szCs w:val="28"/>
          <w:u w:val="single"/>
        </w:rPr>
      </w:pPr>
      <w:r w:rsidRPr="00AE5243">
        <w:rPr>
          <w:rFonts w:ascii="Comic Sans MS" w:hAnsi="Comic Sans MS"/>
          <w:b/>
          <w:sz w:val="28"/>
          <w:szCs w:val="28"/>
          <w:u w:val="single"/>
        </w:rPr>
        <w:t>Implementation</w:t>
      </w:r>
    </w:p>
    <w:p w:rsidR="0031129E" w:rsidRPr="0049407E" w:rsidRDefault="0031129E" w:rsidP="0031129E">
      <w:pPr>
        <w:pStyle w:val="NormalWeb"/>
        <w:shd w:val="clear" w:color="auto" w:fill="FFFFFF"/>
        <w:spacing w:before="0" w:beforeAutospacing="0" w:after="0" w:afterAutospacing="0"/>
        <w:jc w:val="both"/>
        <w:textAlignment w:val="top"/>
        <w:rPr>
          <w:rFonts w:ascii="Comic Sans MS" w:hAnsi="Comic Sans MS" w:cs="Open Sans"/>
          <w:color w:val="000000" w:themeColor="text1"/>
          <w:sz w:val="22"/>
          <w:szCs w:val="22"/>
          <w:bdr w:val="none" w:sz="0" w:space="0" w:color="auto" w:frame="1"/>
          <w:shd w:val="clear" w:color="auto" w:fill="FFFFFF"/>
          <w14:cntxtAlts/>
        </w:rPr>
      </w:pPr>
      <w:r w:rsidRPr="0049407E">
        <w:rPr>
          <w:rFonts w:ascii="Comic Sans MS" w:hAnsi="Comic Sans MS"/>
          <w:sz w:val="22"/>
          <w:szCs w:val="22"/>
        </w:rPr>
        <w:t xml:space="preserve">At </w:t>
      </w:r>
      <w:proofErr w:type="spellStart"/>
      <w:r w:rsidRPr="0049407E">
        <w:rPr>
          <w:rFonts w:ascii="Comic Sans MS" w:hAnsi="Comic Sans MS"/>
          <w:sz w:val="22"/>
          <w:szCs w:val="22"/>
        </w:rPr>
        <w:t>Milecastle</w:t>
      </w:r>
      <w:proofErr w:type="spellEnd"/>
      <w:r>
        <w:rPr>
          <w:rFonts w:ascii="Comic Sans MS" w:hAnsi="Comic Sans MS"/>
          <w:sz w:val="22"/>
          <w:szCs w:val="22"/>
        </w:rPr>
        <w:t xml:space="preserve">, </w:t>
      </w:r>
      <w:r w:rsidRPr="0049407E">
        <w:rPr>
          <w:rFonts w:ascii="Comic Sans MS" w:hAnsi="Comic Sans MS"/>
          <w:sz w:val="22"/>
          <w:szCs w:val="22"/>
        </w:rPr>
        <w:t xml:space="preserve">we teach French in all KS2 classes who have regular timetabled lessons. </w:t>
      </w:r>
      <w:r>
        <w:rPr>
          <w:rFonts w:ascii="Comic Sans MS" w:hAnsi="Comic Sans MS"/>
          <w:sz w:val="22"/>
          <w:szCs w:val="22"/>
        </w:rPr>
        <w:t xml:space="preserve"> Planning is based upon The Primary French Project scheme of learning for MFL, which encompasses all objectives from the National Curriculum documentation 2014. </w:t>
      </w:r>
      <w:r w:rsidRPr="0049407E">
        <w:rPr>
          <w:rFonts w:ascii="Comic Sans MS" w:hAnsi="Comic Sans MS"/>
          <w:sz w:val="22"/>
          <w:szCs w:val="22"/>
        </w:rPr>
        <w:t xml:space="preserve">Teaching enables pupils to understand and communicate ideas, facts and </w:t>
      </w:r>
      <w:r>
        <w:rPr>
          <w:rFonts w:ascii="Comic Sans MS" w:hAnsi="Comic Sans MS"/>
          <w:sz w:val="22"/>
          <w:szCs w:val="22"/>
        </w:rPr>
        <w:t xml:space="preserve">feelings in speech and writing which are based around termly topics. Lessons are </w:t>
      </w:r>
      <w:r w:rsidRPr="0049407E">
        <w:rPr>
          <w:rFonts w:ascii="Comic Sans MS" w:hAnsi="Comic Sans MS"/>
          <w:sz w:val="22"/>
          <w:szCs w:val="22"/>
        </w:rPr>
        <w:t>focused on familiar and routine matters, using children’s knowledge of phonology, grammatical structures and vocabulary. Teaching is mostly kinaesthetic and encourages children to learn in a fun and engaging way. An appropriate balance of spoken and written language is deliv</w:t>
      </w:r>
      <w:r>
        <w:rPr>
          <w:rFonts w:ascii="Comic Sans MS" w:hAnsi="Comic Sans MS"/>
          <w:sz w:val="22"/>
          <w:szCs w:val="22"/>
        </w:rPr>
        <w:t>ered throughout each year group which includes songs and rhymes.</w:t>
      </w:r>
      <w:r w:rsidRPr="0049407E">
        <w:rPr>
          <w:rFonts w:ascii="Comic Sans MS" w:hAnsi="Comic Sans MS"/>
          <w:sz w:val="22"/>
          <w:szCs w:val="22"/>
        </w:rPr>
        <w:t xml:space="preserve"> </w:t>
      </w:r>
      <w:r w:rsidRPr="0049407E">
        <w:rPr>
          <w:rFonts w:ascii="Comic Sans MS" w:hAnsi="Comic Sans MS" w:cs="Open Sans"/>
          <w:color w:val="000000" w:themeColor="text1"/>
          <w:sz w:val="22"/>
          <w:szCs w:val="22"/>
          <w:bdr w:val="none" w:sz="0" w:space="0" w:color="auto" w:frame="1"/>
          <w:shd w:val="clear" w:color="auto" w:fill="FFFFFF"/>
          <w14:cntxtAlts/>
        </w:rPr>
        <w:t xml:space="preserve">To ensure high standards of teaching and learning in MFL, we implement a curriculum that is progressive </w:t>
      </w:r>
      <w:r w:rsidRPr="0049407E">
        <w:rPr>
          <w:rFonts w:ascii="Comic Sans MS" w:hAnsi="Comic Sans MS" w:cs="Open Sans"/>
          <w:color w:val="000000" w:themeColor="text1"/>
          <w:sz w:val="22"/>
          <w:szCs w:val="22"/>
          <w:bdr w:val="none" w:sz="0" w:space="0" w:color="auto" w:frame="1"/>
          <w:shd w:val="clear" w:color="auto" w:fill="FFFFFF"/>
        </w:rPr>
        <w:t xml:space="preserve">and cyclical </w:t>
      </w:r>
      <w:r w:rsidRPr="0049407E">
        <w:rPr>
          <w:rFonts w:ascii="Comic Sans MS" w:hAnsi="Comic Sans MS" w:cs="Open Sans"/>
          <w:color w:val="000000" w:themeColor="text1"/>
          <w:sz w:val="22"/>
          <w:szCs w:val="22"/>
          <w:bdr w:val="none" w:sz="0" w:space="0" w:color="auto" w:frame="1"/>
          <w:shd w:val="clear" w:color="auto" w:fill="FFFFFF"/>
          <w14:cntxtAlts/>
        </w:rPr>
        <w:t>throughout KS2.</w:t>
      </w:r>
      <w:r w:rsidRPr="0049407E">
        <w:rPr>
          <w:rFonts w:ascii="Comic Sans MS" w:hAnsi="Comic Sans MS" w:cs="Open Sans"/>
          <w:color w:val="000000" w:themeColor="text1"/>
          <w:sz w:val="22"/>
          <w:szCs w:val="22"/>
          <w:bdr w:val="none" w:sz="0" w:space="0" w:color="auto" w:frame="1"/>
          <w:shd w:val="clear" w:color="auto" w:fill="FFFFFF"/>
        </w:rPr>
        <w:t xml:space="preserve"> </w:t>
      </w:r>
      <w:r w:rsidRPr="0049407E">
        <w:rPr>
          <w:rFonts w:ascii="Comic Sans MS" w:hAnsi="Comic Sans MS" w:cs="Open Sans"/>
          <w:color w:val="000000" w:themeColor="text1"/>
          <w:sz w:val="22"/>
          <w:szCs w:val="22"/>
          <w:bdr w:val="none" w:sz="0" w:space="0" w:color="auto" w:frame="1"/>
          <w:shd w:val="clear" w:color="auto" w:fill="FFFFFF"/>
          <w14:cntxtAlts/>
        </w:rPr>
        <w:t xml:space="preserve">MFL teaching at </w:t>
      </w:r>
      <w:proofErr w:type="spellStart"/>
      <w:r w:rsidRPr="0049407E">
        <w:rPr>
          <w:rFonts w:ascii="Comic Sans MS" w:hAnsi="Comic Sans MS" w:cs="Open Sans"/>
          <w:color w:val="000000" w:themeColor="text1"/>
          <w:sz w:val="22"/>
          <w:szCs w:val="22"/>
          <w:bdr w:val="none" w:sz="0" w:space="0" w:color="auto" w:frame="1"/>
          <w:shd w:val="clear" w:color="auto" w:fill="FFFFFF"/>
          <w14:cntxtAlts/>
        </w:rPr>
        <w:t>Milecastle</w:t>
      </w:r>
      <w:proofErr w:type="spellEnd"/>
      <w:r w:rsidRPr="0049407E">
        <w:rPr>
          <w:rFonts w:ascii="Comic Sans MS" w:hAnsi="Comic Sans MS" w:cs="Open Sans"/>
          <w:color w:val="000000" w:themeColor="text1"/>
          <w:sz w:val="22"/>
          <w:szCs w:val="22"/>
          <w:bdr w:val="none" w:sz="0" w:space="0" w:color="auto" w:frame="1"/>
          <w:shd w:val="clear" w:color="auto" w:fill="FFFFFF"/>
          <w14:cntxtAlts/>
        </w:rPr>
        <w:t xml:space="preserve"> Primary School involves adapting and extending the curriculum to match all pupils’ </w:t>
      </w:r>
      <w:r>
        <w:rPr>
          <w:rFonts w:ascii="Comic Sans MS" w:hAnsi="Comic Sans MS" w:cs="Open Sans"/>
          <w:color w:val="000000" w:themeColor="text1"/>
          <w:sz w:val="22"/>
          <w:szCs w:val="22"/>
          <w:bdr w:val="none" w:sz="0" w:space="0" w:color="auto" w:frame="1"/>
          <w:shd w:val="clear" w:color="auto" w:fill="FFFFFF"/>
          <w14:cntxtAlts/>
        </w:rPr>
        <w:t>needs.</w:t>
      </w:r>
    </w:p>
    <w:p w:rsidR="0031129E" w:rsidRPr="0049407E" w:rsidRDefault="0031129E" w:rsidP="0031129E">
      <w:pPr>
        <w:spacing w:line="240" w:lineRule="auto"/>
        <w:jc w:val="both"/>
        <w:rPr>
          <w:b/>
          <w:bCs/>
          <w:color w:val="00B0F0"/>
          <w:u w:val="single"/>
        </w:rPr>
      </w:pPr>
    </w:p>
    <w:p w:rsidR="0031129E" w:rsidRPr="007D17FA" w:rsidRDefault="0031129E" w:rsidP="00DA428C">
      <w:pPr>
        <w:rPr>
          <w:rFonts w:ascii="Comic Sans MS" w:hAnsi="Comic Sans MS"/>
          <w:b/>
          <w:color w:val="FF0000"/>
          <w:sz w:val="28"/>
          <w:szCs w:val="28"/>
          <w:u w:val="single"/>
        </w:rPr>
      </w:pPr>
    </w:p>
    <w:p w:rsidR="00C040EA" w:rsidRDefault="00C040EA" w:rsidP="004A5C05">
      <w:pPr>
        <w:rPr>
          <w:rFonts w:ascii="Comic Sans MS" w:hAnsi="Comic Sans MS"/>
          <w:sz w:val="24"/>
          <w:szCs w:val="24"/>
        </w:rPr>
      </w:pPr>
    </w:p>
    <w:p w:rsidR="000C3E7C" w:rsidRDefault="000C3E7C" w:rsidP="004A5C05">
      <w:pPr>
        <w:rPr>
          <w:rFonts w:ascii="Comic Sans MS" w:hAnsi="Comic Sans MS"/>
          <w:sz w:val="24"/>
          <w:szCs w:val="24"/>
        </w:rPr>
      </w:pPr>
    </w:p>
    <w:p w:rsidR="000C3E7C" w:rsidRDefault="000C3E7C" w:rsidP="004A5C05">
      <w:pPr>
        <w:rPr>
          <w:rFonts w:ascii="Comic Sans MS" w:hAnsi="Comic Sans MS"/>
          <w:sz w:val="24"/>
          <w:szCs w:val="24"/>
        </w:rPr>
      </w:pPr>
    </w:p>
    <w:p w:rsidR="000C3E7C" w:rsidRPr="004A5C05" w:rsidRDefault="000C3E7C" w:rsidP="004A5C05">
      <w:pPr>
        <w:rPr>
          <w:rFonts w:ascii="Comic Sans MS" w:hAnsi="Comic Sans MS"/>
          <w:sz w:val="24"/>
          <w:szCs w:val="24"/>
        </w:rPr>
      </w:pPr>
    </w:p>
    <w:p w:rsidR="00C040EA" w:rsidRDefault="00C040EA" w:rsidP="00C040EA">
      <w:pPr>
        <w:rPr>
          <w:rFonts w:ascii="Comic Sans MS" w:hAnsi="Comic Sans MS"/>
          <w:b/>
          <w:sz w:val="24"/>
          <w:szCs w:val="24"/>
          <w:u w:val="single"/>
        </w:rPr>
      </w:pPr>
    </w:p>
    <w:p w:rsidR="0046101B" w:rsidRDefault="00DA428C" w:rsidP="00C040EA">
      <w:pPr>
        <w:rPr>
          <w:rFonts w:ascii="Comic Sans MS" w:hAnsi="Comic Sans MS"/>
          <w:b/>
          <w:sz w:val="24"/>
          <w:szCs w:val="24"/>
          <w:u w:val="single"/>
        </w:rPr>
      </w:pPr>
      <w:r w:rsidRPr="00C040EA">
        <w:rPr>
          <w:rFonts w:ascii="Comic Sans MS" w:hAnsi="Comic Sans MS"/>
          <w:b/>
          <w:sz w:val="24"/>
          <w:szCs w:val="24"/>
          <w:u w:val="single"/>
        </w:rPr>
        <w:t xml:space="preserve">How is </w:t>
      </w:r>
      <w:r w:rsidR="0007780F">
        <w:rPr>
          <w:rFonts w:ascii="Comic Sans MS" w:hAnsi="Comic Sans MS"/>
          <w:b/>
          <w:sz w:val="24"/>
          <w:szCs w:val="24"/>
          <w:u w:val="single"/>
        </w:rPr>
        <w:t xml:space="preserve">MFL </w:t>
      </w:r>
      <w:r w:rsidRPr="00C040EA">
        <w:rPr>
          <w:rFonts w:ascii="Comic Sans MS" w:hAnsi="Comic Sans MS"/>
          <w:b/>
          <w:sz w:val="24"/>
          <w:szCs w:val="24"/>
          <w:u w:val="single"/>
        </w:rPr>
        <w:t xml:space="preserve">organised across school? </w:t>
      </w:r>
    </w:p>
    <w:p w:rsidR="00C040EA" w:rsidRPr="00C040EA" w:rsidRDefault="00822F47" w:rsidP="00C040EA">
      <w:pPr>
        <w:rPr>
          <w:rFonts w:ascii="Comic Sans MS" w:hAnsi="Comic Sans MS"/>
          <w:b/>
          <w:sz w:val="24"/>
          <w:szCs w:val="24"/>
          <w:u w:val="single"/>
        </w:rPr>
      </w:pPr>
      <w:r w:rsidRPr="00822F47">
        <w:rPr>
          <w:rFonts w:ascii="Comic Sans MS" w:hAnsi="Comic Sans MS"/>
          <w:b/>
          <w:noProof/>
          <w:sz w:val="24"/>
          <w:szCs w:val="24"/>
          <w:u w:val="single"/>
          <w:lang w:eastAsia="en-GB"/>
        </w:rPr>
        <w:drawing>
          <wp:inline distT="0" distB="0" distL="0" distR="0" wp14:anchorId="2650D686" wp14:editId="70C80228">
            <wp:extent cx="6464300" cy="45713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64300" cy="4571365"/>
                    </a:xfrm>
                    <a:prstGeom prst="rect">
                      <a:avLst/>
                    </a:prstGeom>
                  </pic:spPr>
                </pic:pic>
              </a:graphicData>
            </a:graphic>
          </wp:inline>
        </w:drawing>
      </w:r>
    </w:p>
    <w:p w:rsidR="004A5C05" w:rsidRDefault="004A5C05" w:rsidP="00C040EA">
      <w:pPr>
        <w:rPr>
          <w:rFonts w:ascii="Comic Sans MS" w:hAnsi="Comic Sans MS"/>
          <w:b/>
          <w:sz w:val="24"/>
          <w:szCs w:val="24"/>
          <w:u w:val="single"/>
        </w:rPr>
      </w:pPr>
      <w:r w:rsidRPr="00C040EA">
        <w:rPr>
          <w:rFonts w:ascii="Comic Sans MS" w:hAnsi="Comic Sans MS"/>
          <w:b/>
          <w:sz w:val="24"/>
          <w:szCs w:val="24"/>
          <w:u w:val="single"/>
        </w:rPr>
        <w:t xml:space="preserve"> </w:t>
      </w:r>
      <w:r w:rsidR="0007780F">
        <w:rPr>
          <w:rFonts w:ascii="Comic Sans MS" w:hAnsi="Comic Sans MS"/>
          <w:b/>
          <w:sz w:val="24"/>
          <w:szCs w:val="24"/>
          <w:u w:val="single"/>
        </w:rPr>
        <w:t xml:space="preserve">How is MFL taught </w:t>
      </w:r>
      <w:r w:rsidRPr="00C040EA">
        <w:rPr>
          <w:rFonts w:ascii="Comic Sans MS" w:hAnsi="Comic Sans MS"/>
          <w:b/>
          <w:sz w:val="24"/>
          <w:szCs w:val="24"/>
          <w:u w:val="single"/>
        </w:rPr>
        <w:t>in EYFS</w:t>
      </w:r>
      <w:r w:rsidR="0007780F">
        <w:rPr>
          <w:rFonts w:ascii="Comic Sans MS" w:hAnsi="Comic Sans MS"/>
          <w:b/>
          <w:sz w:val="24"/>
          <w:szCs w:val="24"/>
          <w:u w:val="single"/>
        </w:rPr>
        <w:t>?</w:t>
      </w:r>
    </w:p>
    <w:p w:rsidR="0007780F" w:rsidRDefault="0007780F" w:rsidP="00A10392">
      <w:pPr>
        <w:rPr>
          <w:rFonts w:ascii="Comic Sans MS" w:hAnsi="Comic Sans MS"/>
          <w:sz w:val="24"/>
          <w:szCs w:val="24"/>
        </w:rPr>
      </w:pPr>
      <w:r>
        <w:rPr>
          <w:rFonts w:ascii="Comic Sans MS" w:hAnsi="Comic Sans MS"/>
          <w:sz w:val="24"/>
          <w:szCs w:val="24"/>
        </w:rPr>
        <w:t xml:space="preserve">MFL is not formally taught in early years </w:t>
      </w:r>
    </w:p>
    <w:p w:rsidR="00DA428C" w:rsidRDefault="00706289" w:rsidP="00A10392">
      <w:pPr>
        <w:rPr>
          <w:rFonts w:ascii="Comic Sans MS" w:hAnsi="Comic Sans MS"/>
          <w:b/>
          <w:sz w:val="24"/>
          <w:szCs w:val="24"/>
          <w:u w:val="single"/>
        </w:rPr>
      </w:pPr>
      <w:r w:rsidRPr="00740E3E">
        <w:rPr>
          <w:rFonts w:ascii="Comic Sans MS" w:hAnsi="Comic Sans MS"/>
          <w:b/>
          <w:noProof/>
          <w:sz w:val="24"/>
          <w:szCs w:val="24"/>
          <w:u w:val="single"/>
          <w:lang w:eastAsia="en-GB"/>
        </w:rPr>
        <w:drawing>
          <wp:anchor distT="0" distB="0" distL="114300" distR="114300" simplePos="0" relativeHeight="251720192" behindDoc="1" locked="0" layoutInCell="1" allowOverlap="1">
            <wp:simplePos x="0" y="0"/>
            <wp:positionH relativeFrom="margin">
              <wp:posOffset>-44092</wp:posOffset>
            </wp:positionH>
            <wp:positionV relativeFrom="paragraph">
              <wp:posOffset>378370</wp:posOffset>
            </wp:positionV>
            <wp:extent cx="1712595" cy="2509520"/>
            <wp:effectExtent l="0" t="0" r="1905" b="5080"/>
            <wp:wrapTight wrapText="bothSides">
              <wp:wrapPolygon edited="0">
                <wp:start x="0" y="0"/>
                <wp:lineTo x="0" y="21480"/>
                <wp:lineTo x="21384" y="21480"/>
                <wp:lineTo x="2138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12595" cy="2509520"/>
                    </a:xfrm>
                    <a:prstGeom prst="rect">
                      <a:avLst/>
                    </a:prstGeom>
                  </pic:spPr>
                </pic:pic>
              </a:graphicData>
            </a:graphic>
            <wp14:sizeRelH relativeFrom="page">
              <wp14:pctWidth>0</wp14:pctWidth>
            </wp14:sizeRelH>
            <wp14:sizeRelV relativeFrom="page">
              <wp14:pctHeight>0</wp14:pctHeight>
            </wp14:sizeRelV>
          </wp:anchor>
        </w:drawing>
      </w:r>
      <w:r w:rsidR="00DA428C" w:rsidRPr="00A10392">
        <w:rPr>
          <w:rFonts w:ascii="Comic Sans MS" w:hAnsi="Comic Sans MS"/>
          <w:b/>
          <w:sz w:val="24"/>
          <w:szCs w:val="24"/>
          <w:u w:val="single"/>
        </w:rPr>
        <w:t xml:space="preserve">How do we plan for </w:t>
      </w:r>
      <w:r w:rsidR="00AE5243">
        <w:rPr>
          <w:rFonts w:ascii="Comic Sans MS" w:hAnsi="Comic Sans MS"/>
          <w:b/>
          <w:sz w:val="24"/>
          <w:szCs w:val="24"/>
          <w:u w:val="single"/>
        </w:rPr>
        <w:t>MFL</w:t>
      </w:r>
      <w:r w:rsidR="004A5C05" w:rsidRPr="00A10392">
        <w:rPr>
          <w:rFonts w:ascii="Comic Sans MS" w:hAnsi="Comic Sans MS"/>
          <w:b/>
          <w:sz w:val="24"/>
          <w:szCs w:val="24"/>
          <w:u w:val="single"/>
        </w:rPr>
        <w:t>?</w:t>
      </w:r>
    </w:p>
    <w:p w:rsidR="00706289" w:rsidRPr="00740E3E" w:rsidRDefault="00740E3E" w:rsidP="00706289">
      <w:pPr>
        <w:autoSpaceDE w:val="0"/>
        <w:autoSpaceDN w:val="0"/>
        <w:adjustRightInd w:val="0"/>
        <w:spacing w:after="0" w:line="240" w:lineRule="auto"/>
        <w:rPr>
          <w:rFonts w:ascii="Comic Sans MS" w:hAnsi="Comic Sans MS" w:cs="CIDFont+F1"/>
          <w:sz w:val="24"/>
          <w:szCs w:val="24"/>
        </w:rPr>
      </w:pPr>
      <w:r w:rsidRPr="00740E3E">
        <w:rPr>
          <w:rFonts w:ascii="Comic Sans MS" w:hAnsi="Comic Sans MS" w:cs="CIDFont+F1"/>
          <w:sz w:val="24"/>
          <w:szCs w:val="24"/>
        </w:rPr>
        <w:t xml:space="preserve">At </w:t>
      </w:r>
      <w:proofErr w:type="spellStart"/>
      <w:r w:rsidRPr="00740E3E">
        <w:rPr>
          <w:rFonts w:ascii="Comic Sans MS" w:hAnsi="Comic Sans MS" w:cs="CIDFont+F1"/>
          <w:sz w:val="24"/>
          <w:szCs w:val="24"/>
        </w:rPr>
        <w:t>Milecastle</w:t>
      </w:r>
      <w:proofErr w:type="spellEnd"/>
      <w:r w:rsidRPr="00740E3E">
        <w:rPr>
          <w:rFonts w:ascii="Comic Sans MS" w:hAnsi="Comic Sans MS" w:cs="CIDFont+F1"/>
          <w:sz w:val="24"/>
          <w:szCs w:val="24"/>
        </w:rPr>
        <w:t xml:space="preserve"> we follow the Primary French Project scheme of learning.</w:t>
      </w:r>
    </w:p>
    <w:p w:rsidR="00740E3E" w:rsidRPr="00740E3E" w:rsidRDefault="00740E3E" w:rsidP="00706289">
      <w:pPr>
        <w:autoSpaceDE w:val="0"/>
        <w:autoSpaceDN w:val="0"/>
        <w:adjustRightInd w:val="0"/>
        <w:spacing w:after="0" w:line="240" w:lineRule="auto"/>
        <w:rPr>
          <w:rFonts w:ascii="Comic Sans MS" w:hAnsi="Comic Sans MS" w:cs="CIDFont+F1"/>
          <w:sz w:val="24"/>
          <w:szCs w:val="24"/>
        </w:rPr>
      </w:pPr>
      <w:r w:rsidRPr="00740E3E">
        <w:rPr>
          <w:rFonts w:ascii="Comic Sans MS" w:hAnsi="Comic Sans MS" w:cs="CIDFont+F1"/>
          <w:sz w:val="24"/>
          <w:szCs w:val="24"/>
        </w:rPr>
        <w:t xml:space="preserve">Each </w:t>
      </w:r>
      <w:proofErr w:type="spellStart"/>
      <w:r w:rsidRPr="00740E3E">
        <w:rPr>
          <w:rFonts w:ascii="Comic Sans MS" w:hAnsi="Comic Sans MS" w:cs="CIDFont+F2"/>
          <w:sz w:val="24"/>
          <w:szCs w:val="24"/>
        </w:rPr>
        <w:t>niveau</w:t>
      </w:r>
      <w:proofErr w:type="spellEnd"/>
      <w:r w:rsidRPr="00740E3E">
        <w:rPr>
          <w:rFonts w:ascii="Comic Sans MS" w:hAnsi="Comic Sans MS" w:cs="CIDFont+F2"/>
          <w:sz w:val="24"/>
          <w:szCs w:val="24"/>
        </w:rPr>
        <w:t xml:space="preserve"> </w:t>
      </w:r>
      <w:r w:rsidRPr="00740E3E">
        <w:rPr>
          <w:rFonts w:ascii="Comic Sans MS" w:hAnsi="Comic Sans MS" w:cs="CIDFont+F1"/>
          <w:sz w:val="24"/>
          <w:szCs w:val="24"/>
        </w:rPr>
        <w:t xml:space="preserve">(level) is aligned with the KS2 </w:t>
      </w:r>
      <w:proofErr w:type="spellStart"/>
      <w:r w:rsidRPr="00740E3E">
        <w:rPr>
          <w:rFonts w:ascii="Comic Sans MS" w:hAnsi="Comic Sans MS" w:cs="CIDFont+F1"/>
          <w:sz w:val="24"/>
          <w:szCs w:val="24"/>
        </w:rPr>
        <w:t>PoS</w:t>
      </w:r>
      <w:proofErr w:type="spellEnd"/>
      <w:r w:rsidRPr="00740E3E">
        <w:rPr>
          <w:rFonts w:ascii="Comic Sans MS" w:hAnsi="Comic Sans MS" w:cs="CIDFont+F1"/>
          <w:sz w:val="24"/>
          <w:szCs w:val="24"/>
        </w:rPr>
        <w:t xml:space="preserve"> for Languages, and the KS2 </w:t>
      </w:r>
      <w:proofErr w:type="spellStart"/>
      <w:r w:rsidRPr="00740E3E">
        <w:rPr>
          <w:rFonts w:ascii="Comic Sans MS" w:hAnsi="Comic Sans MS" w:cs="CIDFont+F1"/>
          <w:sz w:val="24"/>
          <w:szCs w:val="24"/>
        </w:rPr>
        <w:t>PoS</w:t>
      </w:r>
      <w:proofErr w:type="spellEnd"/>
      <w:r w:rsidRPr="00740E3E">
        <w:rPr>
          <w:rFonts w:ascii="Comic Sans MS" w:hAnsi="Comic Sans MS" w:cs="CIDFont+F1"/>
          <w:sz w:val="24"/>
          <w:szCs w:val="24"/>
        </w:rPr>
        <w:t xml:space="preserve"> for English.</w:t>
      </w:r>
    </w:p>
    <w:p w:rsidR="00740E3E" w:rsidRPr="00740E3E" w:rsidRDefault="00740E3E" w:rsidP="00706289">
      <w:pPr>
        <w:autoSpaceDE w:val="0"/>
        <w:autoSpaceDN w:val="0"/>
        <w:adjustRightInd w:val="0"/>
        <w:spacing w:after="0" w:line="240" w:lineRule="auto"/>
        <w:rPr>
          <w:rFonts w:ascii="Comic Sans MS" w:hAnsi="Comic Sans MS" w:cs="CIDFont+F1"/>
          <w:sz w:val="24"/>
          <w:szCs w:val="24"/>
        </w:rPr>
      </w:pPr>
      <w:r w:rsidRPr="00740E3E">
        <w:rPr>
          <w:rFonts w:ascii="Comic Sans MS" w:hAnsi="Comic Sans MS" w:cs="CIDFont+F1"/>
          <w:sz w:val="24"/>
          <w:szCs w:val="24"/>
        </w:rPr>
        <w:t xml:space="preserve">The materials have been designed to </w:t>
      </w:r>
      <w:r>
        <w:rPr>
          <w:rFonts w:ascii="Comic Sans MS" w:hAnsi="Comic Sans MS" w:cs="CIDFont+F3"/>
          <w:sz w:val="24"/>
          <w:szCs w:val="24"/>
        </w:rPr>
        <w:t>include</w:t>
      </w:r>
      <w:r w:rsidR="00706289">
        <w:rPr>
          <w:rFonts w:ascii="Comic Sans MS" w:hAnsi="Comic Sans MS" w:cs="CIDFont+F3"/>
          <w:sz w:val="24"/>
          <w:szCs w:val="24"/>
        </w:rPr>
        <w:t xml:space="preserve"> essential subject knowledge, progression of language acquisition skills, knowledge </w:t>
      </w:r>
      <w:proofErr w:type="gramStart"/>
      <w:r w:rsidR="00706289">
        <w:rPr>
          <w:rFonts w:ascii="Comic Sans MS" w:hAnsi="Comic Sans MS" w:cs="CIDFont+F3"/>
          <w:sz w:val="24"/>
          <w:szCs w:val="24"/>
        </w:rPr>
        <w:t>of</w:t>
      </w:r>
      <w:proofErr w:type="gramEnd"/>
      <w:r w:rsidR="00706289">
        <w:rPr>
          <w:rFonts w:ascii="Comic Sans MS" w:hAnsi="Comic Sans MS" w:cs="CIDFont+F3"/>
          <w:sz w:val="24"/>
          <w:szCs w:val="24"/>
        </w:rPr>
        <w:t xml:space="preserve"> French culture and excellent models for pronunciation and intonation. </w:t>
      </w:r>
    </w:p>
    <w:p w:rsidR="00706289" w:rsidRDefault="00706289" w:rsidP="00706289">
      <w:pPr>
        <w:autoSpaceDE w:val="0"/>
        <w:autoSpaceDN w:val="0"/>
        <w:adjustRightInd w:val="0"/>
        <w:spacing w:after="0" w:line="240" w:lineRule="auto"/>
        <w:rPr>
          <w:rFonts w:ascii="Comic Sans MS" w:hAnsi="Comic Sans MS" w:cs="CIDFont+F1"/>
          <w:sz w:val="24"/>
          <w:szCs w:val="24"/>
        </w:rPr>
      </w:pPr>
      <w:r>
        <w:rPr>
          <w:rFonts w:ascii="Comic Sans MS" w:hAnsi="Comic Sans MS" w:cs="CIDFont+F4"/>
          <w:sz w:val="24"/>
          <w:szCs w:val="24"/>
        </w:rPr>
        <w:t>All</w:t>
      </w:r>
      <w:r w:rsidR="00740E3E" w:rsidRPr="00740E3E">
        <w:rPr>
          <w:rFonts w:ascii="Comic Sans MS" w:hAnsi="Comic Sans MS" w:cs="CIDFont+F4"/>
          <w:sz w:val="24"/>
          <w:szCs w:val="24"/>
        </w:rPr>
        <w:t xml:space="preserve"> </w:t>
      </w:r>
      <w:r>
        <w:rPr>
          <w:rFonts w:ascii="Comic Sans MS" w:hAnsi="Comic Sans MS" w:cs="CIDFont+F1"/>
          <w:sz w:val="24"/>
          <w:szCs w:val="24"/>
        </w:rPr>
        <w:t>material</w:t>
      </w:r>
      <w:r w:rsidR="00740E3E" w:rsidRPr="00740E3E">
        <w:rPr>
          <w:rFonts w:ascii="Comic Sans MS" w:hAnsi="Comic Sans MS" w:cs="CIDFont+F1"/>
          <w:sz w:val="24"/>
          <w:szCs w:val="24"/>
        </w:rPr>
        <w:t xml:space="preserve"> is age-appropriate</w:t>
      </w:r>
      <w:r>
        <w:rPr>
          <w:rFonts w:ascii="Comic Sans MS" w:hAnsi="Comic Sans MS" w:cs="CIDFont+F1"/>
          <w:sz w:val="24"/>
          <w:szCs w:val="24"/>
        </w:rPr>
        <w:t xml:space="preserve"> with interactive slides, stories, rhymes and songs.</w:t>
      </w:r>
    </w:p>
    <w:p w:rsidR="00706289" w:rsidRDefault="00706289" w:rsidP="00706289">
      <w:pPr>
        <w:autoSpaceDE w:val="0"/>
        <w:autoSpaceDN w:val="0"/>
        <w:adjustRightInd w:val="0"/>
        <w:spacing w:after="0" w:line="240" w:lineRule="auto"/>
        <w:rPr>
          <w:rFonts w:ascii="Comic Sans MS" w:hAnsi="Comic Sans MS" w:cs="CIDFont+F1"/>
          <w:sz w:val="24"/>
          <w:szCs w:val="24"/>
        </w:rPr>
      </w:pPr>
      <w:r>
        <w:rPr>
          <w:rFonts w:ascii="Comic Sans MS" w:hAnsi="Comic Sans MS" w:cs="CIDFont+F1"/>
          <w:sz w:val="24"/>
          <w:szCs w:val="24"/>
        </w:rPr>
        <w:t>There are 6 short interactive lessons each half term for every KS2 class.</w:t>
      </w:r>
    </w:p>
    <w:p w:rsidR="00740E3E" w:rsidRPr="00A10392" w:rsidRDefault="00740E3E" w:rsidP="00740E3E">
      <w:pPr>
        <w:rPr>
          <w:rFonts w:ascii="Comic Sans MS" w:hAnsi="Comic Sans MS"/>
          <w:b/>
          <w:sz w:val="24"/>
          <w:szCs w:val="24"/>
          <w:u w:val="single"/>
        </w:rPr>
      </w:pPr>
    </w:p>
    <w:p w:rsidR="00EC4872" w:rsidRDefault="00EC4872" w:rsidP="00A10392">
      <w:pPr>
        <w:rPr>
          <w:rFonts w:ascii="Comic Sans MS" w:hAnsi="Comic Sans MS"/>
          <w:b/>
          <w:sz w:val="24"/>
          <w:szCs w:val="24"/>
          <w:u w:val="single"/>
        </w:rPr>
      </w:pPr>
    </w:p>
    <w:p w:rsidR="0046101B" w:rsidRDefault="0046101B" w:rsidP="00A10392">
      <w:pPr>
        <w:rPr>
          <w:rFonts w:ascii="Comic Sans MS" w:hAnsi="Comic Sans MS"/>
          <w:b/>
          <w:sz w:val="24"/>
          <w:szCs w:val="24"/>
          <w:u w:val="single"/>
        </w:rPr>
      </w:pPr>
    </w:p>
    <w:p w:rsidR="0046101B" w:rsidRDefault="0046101B" w:rsidP="00A10392">
      <w:pPr>
        <w:rPr>
          <w:rFonts w:ascii="Comic Sans MS" w:hAnsi="Comic Sans MS"/>
          <w:b/>
          <w:sz w:val="24"/>
          <w:szCs w:val="24"/>
          <w:u w:val="single"/>
        </w:rPr>
      </w:pPr>
    </w:p>
    <w:p w:rsidR="00EC4872" w:rsidRDefault="00AE5243" w:rsidP="00A10392">
      <w:pPr>
        <w:rPr>
          <w:rFonts w:ascii="Comic Sans MS" w:hAnsi="Comic Sans MS"/>
          <w:b/>
          <w:sz w:val="24"/>
          <w:szCs w:val="24"/>
          <w:u w:val="single"/>
        </w:rPr>
      </w:pPr>
      <w:r>
        <w:rPr>
          <w:rFonts w:ascii="Comic Sans MS" w:hAnsi="Comic Sans MS"/>
          <w:b/>
          <w:sz w:val="24"/>
          <w:szCs w:val="24"/>
          <w:u w:val="single"/>
        </w:rPr>
        <w:t>Knowledge organisers</w:t>
      </w:r>
    </w:p>
    <w:p w:rsidR="004767B9" w:rsidRPr="004767B9" w:rsidRDefault="004767B9" w:rsidP="00A10392">
      <w:pPr>
        <w:rPr>
          <w:rFonts w:ascii="Comic Sans MS" w:hAnsi="Comic Sans MS"/>
          <w:sz w:val="24"/>
          <w:szCs w:val="24"/>
        </w:rPr>
      </w:pPr>
      <w:r w:rsidRPr="004767B9">
        <w:rPr>
          <w:rFonts w:ascii="Comic Sans MS" w:hAnsi="Comic Sans MS"/>
          <w:sz w:val="24"/>
          <w:szCs w:val="24"/>
        </w:rPr>
        <w:t>Knowledge organisers support pupils learning by providing key vocabulary and phrases with picture prompts as an aid memoire</w:t>
      </w:r>
      <w:r>
        <w:rPr>
          <w:rFonts w:ascii="Comic Sans MS" w:hAnsi="Comic Sans MS"/>
          <w:sz w:val="24"/>
          <w:szCs w:val="24"/>
        </w:rPr>
        <w:t>.</w:t>
      </w:r>
      <w:r w:rsidRPr="004767B9">
        <w:rPr>
          <w:rFonts w:ascii="Comic Sans MS" w:hAnsi="Comic Sans MS"/>
          <w:sz w:val="24"/>
          <w:szCs w:val="24"/>
        </w:rPr>
        <w:t xml:space="preserve">  </w:t>
      </w:r>
    </w:p>
    <w:p w:rsidR="00DA428C" w:rsidRDefault="00EC4872" w:rsidP="00A10392">
      <w:pPr>
        <w:rPr>
          <w:rFonts w:ascii="Comic Sans MS" w:hAnsi="Comic Sans MS"/>
          <w:b/>
          <w:sz w:val="24"/>
          <w:szCs w:val="24"/>
          <w:u w:val="single"/>
        </w:rPr>
      </w:pPr>
      <w:r w:rsidRPr="00EC4872">
        <w:rPr>
          <w:rFonts w:ascii="Comic Sans MS" w:hAnsi="Comic Sans MS"/>
          <w:b/>
          <w:noProof/>
          <w:sz w:val="24"/>
          <w:szCs w:val="24"/>
          <w:u w:val="single"/>
          <w:lang w:eastAsia="en-GB"/>
        </w:rPr>
        <w:drawing>
          <wp:inline distT="0" distB="0" distL="0" distR="0" wp14:anchorId="43962AD2" wp14:editId="4FADC5C0">
            <wp:extent cx="6464300" cy="41535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4300" cy="4153535"/>
                    </a:xfrm>
                    <a:prstGeom prst="rect">
                      <a:avLst/>
                    </a:prstGeom>
                  </pic:spPr>
                </pic:pic>
              </a:graphicData>
            </a:graphic>
          </wp:inline>
        </w:drawing>
      </w:r>
      <w:r w:rsidR="00AE5243">
        <w:rPr>
          <w:rFonts w:ascii="Comic Sans MS" w:hAnsi="Comic Sans MS"/>
          <w:b/>
          <w:sz w:val="24"/>
          <w:szCs w:val="24"/>
          <w:u w:val="single"/>
        </w:rPr>
        <w:t xml:space="preserve"> </w:t>
      </w:r>
    </w:p>
    <w:p w:rsidR="00EC4872" w:rsidRPr="00A10392" w:rsidRDefault="00EC4872" w:rsidP="00A10392">
      <w:pPr>
        <w:rPr>
          <w:rFonts w:ascii="Comic Sans MS" w:hAnsi="Comic Sans MS"/>
          <w:b/>
          <w:sz w:val="24"/>
          <w:szCs w:val="24"/>
          <w:u w:val="single"/>
        </w:rPr>
      </w:pPr>
      <w:r w:rsidRPr="00EC4872">
        <w:rPr>
          <w:rFonts w:ascii="Comic Sans MS" w:hAnsi="Comic Sans MS"/>
          <w:b/>
          <w:noProof/>
          <w:sz w:val="24"/>
          <w:szCs w:val="24"/>
          <w:u w:val="single"/>
          <w:lang w:eastAsia="en-GB"/>
        </w:rPr>
        <w:drawing>
          <wp:inline distT="0" distB="0" distL="0" distR="0" wp14:anchorId="4F07B0CB" wp14:editId="0C6E2000">
            <wp:extent cx="6464300" cy="3848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64300" cy="3848100"/>
                    </a:xfrm>
                    <a:prstGeom prst="rect">
                      <a:avLst/>
                    </a:prstGeom>
                  </pic:spPr>
                </pic:pic>
              </a:graphicData>
            </a:graphic>
          </wp:inline>
        </w:drawing>
      </w:r>
    </w:p>
    <w:p w:rsidR="00A10392" w:rsidRDefault="00EC4872" w:rsidP="00A10392">
      <w:pPr>
        <w:rPr>
          <w:rFonts w:ascii="Comic Sans MS" w:hAnsi="Comic Sans MS"/>
          <w:b/>
          <w:sz w:val="24"/>
          <w:szCs w:val="24"/>
          <w:u w:val="single"/>
        </w:rPr>
      </w:pPr>
      <w:r w:rsidRPr="00EC4872">
        <w:rPr>
          <w:rFonts w:ascii="Comic Sans MS" w:hAnsi="Comic Sans MS"/>
          <w:b/>
          <w:noProof/>
          <w:sz w:val="24"/>
          <w:szCs w:val="24"/>
          <w:u w:val="single"/>
          <w:lang w:eastAsia="en-GB"/>
        </w:rPr>
        <w:lastRenderedPageBreak/>
        <w:drawing>
          <wp:anchor distT="0" distB="0" distL="114300" distR="114300" simplePos="0" relativeHeight="251718144" behindDoc="1" locked="0" layoutInCell="1" allowOverlap="1">
            <wp:simplePos x="0" y="0"/>
            <wp:positionH relativeFrom="column">
              <wp:posOffset>20043</wp:posOffset>
            </wp:positionH>
            <wp:positionV relativeFrom="paragraph">
              <wp:posOffset>517060</wp:posOffset>
            </wp:positionV>
            <wp:extent cx="6464300" cy="3858260"/>
            <wp:effectExtent l="0" t="0" r="0" b="8890"/>
            <wp:wrapTight wrapText="bothSides">
              <wp:wrapPolygon edited="0">
                <wp:start x="0" y="0"/>
                <wp:lineTo x="0" y="21543"/>
                <wp:lineTo x="21515" y="21543"/>
                <wp:lineTo x="2151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64300" cy="3858260"/>
                    </a:xfrm>
                    <a:prstGeom prst="rect">
                      <a:avLst/>
                    </a:prstGeom>
                  </pic:spPr>
                </pic:pic>
              </a:graphicData>
            </a:graphic>
            <wp14:sizeRelH relativeFrom="page">
              <wp14:pctWidth>0</wp14:pctWidth>
            </wp14:sizeRelH>
            <wp14:sizeRelV relativeFrom="page">
              <wp14:pctHeight>0</wp14:pctHeight>
            </wp14:sizeRelV>
          </wp:anchor>
        </w:drawing>
      </w:r>
    </w:p>
    <w:p w:rsidR="00A10392" w:rsidRDefault="00EC4872" w:rsidP="00A10392">
      <w:pPr>
        <w:rPr>
          <w:rFonts w:ascii="Comic Sans MS" w:hAnsi="Comic Sans MS"/>
          <w:b/>
          <w:sz w:val="24"/>
          <w:szCs w:val="24"/>
          <w:u w:val="single"/>
        </w:rPr>
      </w:pPr>
      <w:r w:rsidRPr="00EC4872">
        <w:rPr>
          <w:rFonts w:ascii="Comic Sans MS" w:hAnsi="Comic Sans MS"/>
          <w:b/>
          <w:noProof/>
          <w:sz w:val="24"/>
          <w:szCs w:val="24"/>
          <w:u w:val="single"/>
          <w:lang w:eastAsia="en-GB"/>
        </w:rPr>
        <w:drawing>
          <wp:anchor distT="0" distB="0" distL="114300" distR="114300" simplePos="0" relativeHeight="251719168" behindDoc="1" locked="0" layoutInCell="1" allowOverlap="1">
            <wp:simplePos x="0" y="0"/>
            <wp:positionH relativeFrom="column">
              <wp:posOffset>-5187</wp:posOffset>
            </wp:positionH>
            <wp:positionV relativeFrom="paragraph">
              <wp:posOffset>4498886</wp:posOffset>
            </wp:positionV>
            <wp:extent cx="6464300" cy="4452620"/>
            <wp:effectExtent l="0" t="0" r="0" b="5080"/>
            <wp:wrapTight wrapText="bothSides">
              <wp:wrapPolygon edited="0">
                <wp:start x="0" y="0"/>
                <wp:lineTo x="0" y="21532"/>
                <wp:lineTo x="21515" y="21532"/>
                <wp:lineTo x="2151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64300" cy="4452620"/>
                    </a:xfrm>
                    <a:prstGeom prst="rect">
                      <a:avLst/>
                    </a:prstGeom>
                  </pic:spPr>
                </pic:pic>
              </a:graphicData>
            </a:graphic>
            <wp14:sizeRelH relativeFrom="page">
              <wp14:pctWidth>0</wp14:pctWidth>
            </wp14:sizeRelH>
            <wp14:sizeRelV relativeFrom="page">
              <wp14:pctHeight>0</wp14:pctHeight>
            </wp14:sizeRelV>
          </wp:anchor>
        </w:drawing>
      </w: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4A5C05" w:rsidRDefault="00EC4872" w:rsidP="00675B1C">
      <w:pPr>
        <w:rPr>
          <w:rFonts w:ascii="Comic Sans MS" w:hAnsi="Comic Sans MS"/>
          <w:b/>
          <w:sz w:val="24"/>
          <w:szCs w:val="24"/>
          <w:u w:val="single"/>
        </w:rPr>
      </w:pPr>
      <w:r w:rsidRPr="00A21E99">
        <w:rPr>
          <w:rFonts w:ascii="Comic Sans MS" w:hAnsi="Comic Sans MS"/>
          <w:b/>
          <w:noProof/>
          <w:sz w:val="24"/>
          <w:szCs w:val="24"/>
          <w:u w:val="single"/>
          <w:lang w:eastAsia="en-GB"/>
        </w:rPr>
        <w:drawing>
          <wp:anchor distT="0" distB="0" distL="114300" distR="114300" simplePos="0" relativeHeight="251717120" behindDoc="0" locked="0" layoutInCell="1" allowOverlap="1">
            <wp:simplePos x="0" y="0"/>
            <wp:positionH relativeFrom="margin">
              <wp:align>right</wp:align>
            </wp:positionH>
            <wp:positionV relativeFrom="paragraph">
              <wp:posOffset>473522</wp:posOffset>
            </wp:positionV>
            <wp:extent cx="6464300" cy="417766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64300" cy="4177665"/>
                    </a:xfrm>
                    <a:prstGeom prst="rect">
                      <a:avLst/>
                    </a:prstGeom>
                  </pic:spPr>
                </pic:pic>
              </a:graphicData>
            </a:graphic>
            <wp14:sizeRelH relativeFrom="page">
              <wp14:pctWidth>0</wp14:pctWidth>
            </wp14:sizeRelH>
            <wp14:sizeRelV relativeFrom="page">
              <wp14:pctHeight>0</wp14:pctHeight>
            </wp14:sizeRelV>
          </wp:anchor>
        </w:drawing>
      </w:r>
      <w:r w:rsidR="004A5C05" w:rsidRPr="00675B1C">
        <w:rPr>
          <w:rFonts w:ascii="Comic Sans MS" w:hAnsi="Comic Sans MS"/>
          <w:b/>
          <w:sz w:val="24"/>
          <w:szCs w:val="24"/>
          <w:u w:val="single"/>
        </w:rPr>
        <w:t>Progression documents</w:t>
      </w:r>
    </w:p>
    <w:p w:rsidR="00A21E99" w:rsidRDefault="00EC4872" w:rsidP="00675B1C">
      <w:pPr>
        <w:rPr>
          <w:rFonts w:ascii="Comic Sans MS" w:hAnsi="Comic Sans MS"/>
          <w:b/>
          <w:sz w:val="24"/>
          <w:szCs w:val="24"/>
          <w:u w:val="single"/>
        </w:rPr>
      </w:pPr>
      <w:r w:rsidRPr="00A21E99">
        <w:rPr>
          <w:rFonts w:ascii="Comic Sans MS" w:hAnsi="Comic Sans MS"/>
          <w:b/>
          <w:noProof/>
          <w:sz w:val="24"/>
          <w:szCs w:val="24"/>
          <w:u w:val="single"/>
          <w:lang w:eastAsia="en-GB"/>
        </w:rPr>
        <w:drawing>
          <wp:anchor distT="0" distB="0" distL="114300" distR="114300" simplePos="0" relativeHeight="251714048" behindDoc="0" locked="0" layoutInCell="1" allowOverlap="1">
            <wp:simplePos x="0" y="0"/>
            <wp:positionH relativeFrom="margin">
              <wp:align>right</wp:align>
            </wp:positionH>
            <wp:positionV relativeFrom="paragraph">
              <wp:posOffset>4622541</wp:posOffset>
            </wp:positionV>
            <wp:extent cx="6464300" cy="4011295"/>
            <wp:effectExtent l="0" t="0" r="0" b="825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64300" cy="4011295"/>
                    </a:xfrm>
                    <a:prstGeom prst="rect">
                      <a:avLst/>
                    </a:prstGeom>
                  </pic:spPr>
                </pic:pic>
              </a:graphicData>
            </a:graphic>
            <wp14:sizeRelH relativeFrom="page">
              <wp14:pctWidth>0</wp14:pctWidth>
            </wp14:sizeRelH>
            <wp14:sizeRelV relativeFrom="page">
              <wp14:pctHeight>0</wp14:pctHeight>
            </wp14:sizeRelV>
          </wp:anchor>
        </w:drawing>
      </w:r>
    </w:p>
    <w:p w:rsidR="00A21E99" w:rsidRDefault="00A21E99" w:rsidP="00675B1C">
      <w:pPr>
        <w:rPr>
          <w:rFonts w:ascii="Comic Sans MS" w:hAnsi="Comic Sans MS"/>
          <w:b/>
          <w:sz w:val="24"/>
          <w:szCs w:val="24"/>
          <w:u w:val="single"/>
        </w:rPr>
      </w:pPr>
    </w:p>
    <w:p w:rsidR="00A21E99" w:rsidRDefault="00A21E99" w:rsidP="00675B1C">
      <w:pPr>
        <w:rPr>
          <w:rFonts w:ascii="Comic Sans MS" w:hAnsi="Comic Sans MS"/>
          <w:b/>
          <w:sz w:val="24"/>
          <w:szCs w:val="24"/>
          <w:u w:val="single"/>
        </w:rPr>
      </w:pPr>
    </w:p>
    <w:p w:rsidR="00A21E99" w:rsidRDefault="00A21E99" w:rsidP="00675B1C">
      <w:pPr>
        <w:rPr>
          <w:rFonts w:ascii="Comic Sans MS" w:hAnsi="Comic Sans MS"/>
          <w:b/>
          <w:sz w:val="24"/>
          <w:szCs w:val="24"/>
          <w:u w:val="single"/>
        </w:rPr>
      </w:pPr>
    </w:p>
    <w:p w:rsidR="00675B1C" w:rsidRDefault="00A21E99" w:rsidP="00675B1C">
      <w:pPr>
        <w:rPr>
          <w:rFonts w:ascii="Comic Sans MS" w:hAnsi="Comic Sans MS"/>
          <w:b/>
          <w:sz w:val="24"/>
          <w:szCs w:val="24"/>
          <w:u w:val="single"/>
        </w:rPr>
      </w:pPr>
      <w:r w:rsidRPr="00A21E99">
        <w:rPr>
          <w:rFonts w:ascii="Comic Sans MS" w:hAnsi="Comic Sans MS"/>
          <w:b/>
          <w:noProof/>
          <w:sz w:val="24"/>
          <w:szCs w:val="24"/>
          <w:u w:val="single"/>
          <w:lang w:eastAsia="en-GB"/>
        </w:rPr>
        <w:lastRenderedPageBreak/>
        <w:drawing>
          <wp:anchor distT="0" distB="0" distL="114300" distR="114300" simplePos="0" relativeHeight="251716096" behindDoc="0" locked="0" layoutInCell="1" allowOverlap="1">
            <wp:simplePos x="0" y="0"/>
            <wp:positionH relativeFrom="margin">
              <wp:align>right</wp:align>
            </wp:positionH>
            <wp:positionV relativeFrom="paragraph">
              <wp:posOffset>319387</wp:posOffset>
            </wp:positionV>
            <wp:extent cx="6464300" cy="407797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464300" cy="4077970"/>
                    </a:xfrm>
                    <a:prstGeom prst="rect">
                      <a:avLst/>
                    </a:prstGeom>
                  </pic:spPr>
                </pic:pic>
              </a:graphicData>
            </a:graphic>
            <wp14:sizeRelH relativeFrom="page">
              <wp14:pctWidth>0</wp14:pctWidth>
            </wp14:sizeRelH>
            <wp14:sizeRelV relativeFrom="page">
              <wp14:pctHeight>0</wp14:pctHeight>
            </wp14:sizeRelV>
          </wp:anchor>
        </w:drawing>
      </w:r>
    </w:p>
    <w:p w:rsidR="00675B1C" w:rsidRDefault="00A21E99" w:rsidP="00675B1C">
      <w:pPr>
        <w:rPr>
          <w:rFonts w:ascii="Comic Sans MS" w:hAnsi="Comic Sans MS"/>
          <w:b/>
          <w:sz w:val="24"/>
          <w:szCs w:val="24"/>
          <w:u w:val="single"/>
        </w:rPr>
      </w:pPr>
      <w:r w:rsidRPr="00A21E99">
        <w:rPr>
          <w:rFonts w:ascii="Comic Sans MS" w:hAnsi="Comic Sans MS"/>
          <w:b/>
          <w:noProof/>
          <w:sz w:val="24"/>
          <w:szCs w:val="24"/>
          <w:u w:val="single"/>
          <w:lang w:eastAsia="en-GB"/>
        </w:rPr>
        <w:drawing>
          <wp:anchor distT="0" distB="0" distL="114300" distR="114300" simplePos="0" relativeHeight="251715072" behindDoc="0" locked="0" layoutInCell="1" allowOverlap="1">
            <wp:simplePos x="0" y="0"/>
            <wp:positionH relativeFrom="margin">
              <wp:align>center</wp:align>
            </wp:positionH>
            <wp:positionV relativeFrom="paragraph">
              <wp:posOffset>4257201</wp:posOffset>
            </wp:positionV>
            <wp:extent cx="6464300" cy="367411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464300" cy="3674110"/>
                    </a:xfrm>
                    <a:prstGeom prst="rect">
                      <a:avLst/>
                    </a:prstGeom>
                  </pic:spPr>
                </pic:pic>
              </a:graphicData>
            </a:graphic>
            <wp14:sizeRelH relativeFrom="page">
              <wp14:pctWidth>0</wp14:pctWidth>
            </wp14:sizeRelH>
            <wp14:sizeRelV relativeFrom="page">
              <wp14:pctHeight>0</wp14:pctHeight>
            </wp14:sizeRelV>
          </wp:anchor>
        </w:drawing>
      </w: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4A5C05" w:rsidRDefault="004A5C05" w:rsidP="00057587">
      <w:pPr>
        <w:rPr>
          <w:rFonts w:ascii="Comic Sans MS" w:hAnsi="Comic Sans MS"/>
          <w:b/>
          <w:sz w:val="24"/>
          <w:szCs w:val="24"/>
          <w:u w:val="single"/>
        </w:rPr>
      </w:pPr>
      <w:r w:rsidRPr="00057587">
        <w:rPr>
          <w:rFonts w:ascii="Comic Sans MS" w:hAnsi="Comic Sans MS"/>
          <w:b/>
          <w:sz w:val="24"/>
          <w:szCs w:val="24"/>
          <w:u w:val="single"/>
        </w:rPr>
        <w:t xml:space="preserve">What does </w:t>
      </w:r>
      <w:r w:rsidR="007073B2">
        <w:rPr>
          <w:rFonts w:ascii="Comic Sans MS" w:hAnsi="Comic Sans MS"/>
          <w:b/>
          <w:sz w:val="24"/>
          <w:szCs w:val="24"/>
          <w:u w:val="single"/>
        </w:rPr>
        <w:t>MFL</w:t>
      </w:r>
      <w:r w:rsidR="00471F3F" w:rsidRPr="00057587">
        <w:rPr>
          <w:rFonts w:ascii="Comic Sans MS" w:hAnsi="Comic Sans MS"/>
          <w:b/>
          <w:sz w:val="24"/>
          <w:szCs w:val="24"/>
          <w:u w:val="single"/>
        </w:rPr>
        <w:t xml:space="preserve"> </w:t>
      </w:r>
      <w:r w:rsidRPr="00057587">
        <w:rPr>
          <w:rFonts w:ascii="Comic Sans MS" w:hAnsi="Comic Sans MS"/>
          <w:b/>
          <w:sz w:val="24"/>
          <w:szCs w:val="24"/>
          <w:u w:val="single"/>
        </w:rPr>
        <w:t>look like in the classroom?</w:t>
      </w:r>
    </w:p>
    <w:p w:rsidR="004767B9" w:rsidRDefault="004767B9" w:rsidP="00057587">
      <w:pPr>
        <w:rPr>
          <w:rFonts w:ascii="Comic Sans MS" w:hAnsi="Comic Sans MS"/>
          <w:sz w:val="24"/>
          <w:szCs w:val="24"/>
        </w:rPr>
      </w:pPr>
      <w:r>
        <w:rPr>
          <w:rFonts w:ascii="Comic Sans MS" w:hAnsi="Comic Sans MS"/>
          <w:sz w:val="24"/>
          <w:szCs w:val="24"/>
        </w:rPr>
        <w:t>Much of the learning is interactive and kinaesthetic.</w:t>
      </w:r>
    </w:p>
    <w:p w:rsidR="00AB3EF4" w:rsidRDefault="00AB3EF4" w:rsidP="00057587">
      <w:pPr>
        <w:rPr>
          <w:rFonts w:ascii="Comic Sans MS" w:hAnsi="Comic Sans MS"/>
          <w:sz w:val="24"/>
          <w:szCs w:val="24"/>
        </w:rPr>
      </w:pPr>
      <w:r>
        <w:rPr>
          <w:rFonts w:ascii="Comic Sans MS" w:hAnsi="Comic Sans MS"/>
          <w:sz w:val="24"/>
          <w:szCs w:val="24"/>
        </w:rPr>
        <w:t xml:space="preserve">Pupils learn through whole class interaction, paired discussion, songs, stories and rhymes. </w:t>
      </w:r>
    </w:p>
    <w:p w:rsidR="004767B9" w:rsidRDefault="004767B9" w:rsidP="00057587">
      <w:pPr>
        <w:rPr>
          <w:rFonts w:ascii="Comic Sans MS" w:hAnsi="Comic Sans MS"/>
          <w:sz w:val="24"/>
          <w:szCs w:val="24"/>
        </w:rPr>
      </w:pPr>
      <w:r>
        <w:rPr>
          <w:rFonts w:ascii="Comic Sans MS" w:hAnsi="Comic Sans MS"/>
          <w:sz w:val="24"/>
          <w:szCs w:val="24"/>
        </w:rPr>
        <w:t>Pupils begin each half termly unit with a short interactive lesson where they will practise listening to and speaking new and revisited vocabulary, phrases and sentences.</w:t>
      </w:r>
    </w:p>
    <w:p w:rsidR="004767B9" w:rsidRDefault="004767B9" w:rsidP="00057587">
      <w:pPr>
        <w:rPr>
          <w:rFonts w:ascii="Comic Sans MS" w:hAnsi="Comic Sans MS"/>
          <w:sz w:val="24"/>
          <w:szCs w:val="24"/>
        </w:rPr>
      </w:pPr>
      <w:r>
        <w:rPr>
          <w:rFonts w:ascii="Comic Sans MS" w:hAnsi="Comic Sans MS"/>
          <w:sz w:val="24"/>
          <w:szCs w:val="24"/>
        </w:rPr>
        <w:t xml:space="preserve">Pupils will </w:t>
      </w:r>
      <w:r w:rsidR="00AB3EF4">
        <w:rPr>
          <w:rFonts w:ascii="Comic Sans MS" w:hAnsi="Comic Sans MS"/>
          <w:sz w:val="24"/>
          <w:szCs w:val="24"/>
        </w:rPr>
        <w:t xml:space="preserve">learn in a whole class, </w:t>
      </w:r>
      <w:r w:rsidR="00AB3EF4" w:rsidRPr="00AB3EF4">
        <w:rPr>
          <w:rFonts w:ascii="Comic Sans MS" w:hAnsi="Comic Sans MS"/>
          <w:i/>
          <w:sz w:val="24"/>
          <w:szCs w:val="24"/>
        </w:rPr>
        <w:t>teach do</w:t>
      </w:r>
      <w:r w:rsidR="00AB3EF4">
        <w:rPr>
          <w:rFonts w:ascii="Comic Sans MS" w:hAnsi="Comic Sans MS"/>
          <w:sz w:val="24"/>
          <w:szCs w:val="24"/>
        </w:rPr>
        <w:t xml:space="preserve"> style of pedagogy and will also</w:t>
      </w:r>
      <w:r>
        <w:rPr>
          <w:rFonts w:ascii="Comic Sans MS" w:hAnsi="Comic Sans MS"/>
          <w:sz w:val="24"/>
          <w:szCs w:val="24"/>
        </w:rPr>
        <w:t xml:space="preserve"> practise with t</w:t>
      </w:r>
      <w:r w:rsidR="00AB3EF4">
        <w:rPr>
          <w:rFonts w:ascii="Comic Sans MS" w:hAnsi="Comic Sans MS"/>
          <w:sz w:val="24"/>
          <w:szCs w:val="24"/>
        </w:rPr>
        <w:t>alk partners using prompts to aid discussion. Near the end of the half termly unit they will be given the opportunity to write in French relating to the focus for that particular term.</w:t>
      </w:r>
    </w:p>
    <w:p w:rsidR="00057587" w:rsidRDefault="00057587" w:rsidP="00057587">
      <w:pPr>
        <w:rPr>
          <w:rFonts w:ascii="Comic Sans MS" w:hAnsi="Comic Sans MS"/>
          <w:b/>
          <w:sz w:val="24"/>
          <w:szCs w:val="24"/>
          <w:u w:val="single"/>
        </w:rPr>
      </w:pPr>
    </w:p>
    <w:p w:rsidR="00086FED" w:rsidRDefault="00086FED" w:rsidP="00057587">
      <w:pPr>
        <w:rPr>
          <w:rFonts w:ascii="Comic Sans MS" w:hAnsi="Comic Sans MS"/>
          <w:b/>
          <w:sz w:val="24"/>
          <w:szCs w:val="24"/>
          <w:u w:val="single"/>
        </w:rPr>
      </w:pPr>
      <w:r w:rsidRPr="00057587">
        <w:rPr>
          <w:rFonts w:ascii="Comic Sans MS" w:hAnsi="Comic Sans MS"/>
          <w:b/>
          <w:sz w:val="24"/>
          <w:szCs w:val="24"/>
          <w:u w:val="single"/>
        </w:rPr>
        <w:t xml:space="preserve">How is </w:t>
      </w:r>
      <w:r w:rsidR="007073B2">
        <w:rPr>
          <w:rFonts w:ascii="Comic Sans MS" w:hAnsi="Comic Sans MS"/>
          <w:b/>
          <w:sz w:val="24"/>
          <w:szCs w:val="24"/>
          <w:u w:val="single"/>
        </w:rPr>
        <w:t>MFL</w:t>
      </w:r>
      <w:r w:rsidR="00471F3F" w:rsidRPr="00057587">
        <w:rPr>
          <w:rFonts w:ascii="Comic Sans MS" w:hAnsi="Comic Sans MS"/>
          <w:b/>
          <w:sz w:val="24"/>
          <w:szCs w:val="24"/>
          <w:u w:val="single"/>
        </w:rPr>
        <w:t xml:space="preserve"> </w:t>
      </w:r>
      <w:r w:rsidRPr="00057587">
        <w:rPr>
          <w:rFonts w:ascii="Comic Sans MS" w:hAnsi="Comic Sans MS"/>
          <w:b/>
          <w:sz w:val="24"/>
          <w:szCs w:val="24"/>
          <w:u w:val="single"/>
        </w:rPr>
        <w:t>evidenced?</w:t>
      </w:r>
    </w:p>
    <w:p w:rsidR="004A1B1A" w:rsidRDefault="004A1B1A" w:rsidP="00EF6242">
      <w:pPr>
        <w:shd w:val="clear" w:color="auto" w:fill="FFFFFF"/>
        <w:spacing w:after="0" w:line="300" w:lineRule="atLeast"/>
        <w:jc w:val="both"/>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Class blogs and seesaw journals show evidence of MFL teaching in the classroom. </w:t>
      </w:r>
      <w:proofErr w:type="spellStart"/>
      <w:r>
        <w:rPr>
          <w:rFonts w:ascii="Comic Sans MS" w:eastAsia="Times New Roman" w:hAnsi="Comic Sans MS" w:cs="Calibri"/>
          <w:color w:val="000000"/>
          <w:sz w:val="24"/>
          <w:szCs w:val="24"/>
          <w:lang w:eastAsia="en-GB"/>
        </w:rPr>
        <w:t>Milecastle</w:t>
      </w:r>
      <w:proofErr w:type="spellEnd"/>
      <w:r>
        <w:rPr>
          <w:rFonts w:ascii="Comic Sans MS" w:eastAsia="Times New Roman" w:hAnsi="Comic Sans MS" w:cs="Calibri"/>
          <w:color w:val="000000"/>
          <w:sz w:val="24"/>
          <w:szCs w:val="24"/>
          <w:lang w:eastAsia="en-GB"/>
        </w:rPr>
        <w:t xml:space="preserve"> Primary celebrate different cultures through ‘Culture week’ where each class investigate the language and culture in a chosen country. </w:t>
      </w:r>
    </w:p>
    <w:p w:rsidR="00EF6242" w:rsidRPr="00292B3B" w:rsidRDefault="00EF6242" w:rsidP="00EF6242">
      <w:pPr>
        <w:shd w:val="clear" w:color="auto" w:fill="FFFFFF"/>
        <w:spacing w:after="0" w:line="300" w:lineRule="atLeast"/>
        <w:jc w:val="both"/>
        <w:rPr>
          <w:rFonts w:ascii="Comic Sans MS" w:eastAsia="Times New Roman" w:hAnsi="Comic Sans MS" w:cs="Calibri"/>
          <w:color w:val="000000"/>
          <w:sz w:val="24"/>
          <w:szCs w:val="24"/>
          <w:lang w:eastAsia="en-GB"/>
        </w:rPr>
      </w:pPr>
      <w:r w:rsidRPr="00292B3B">
        <w:rPr>
          <w:rFonts w:ascii="Comic Sans MS" w:eastAsia="Times New Roman" w:hAnsi="Comic Sans MS" w:cs="Calibri"/>
          <w:color w:val="000000"/>
          <w:sz w:val="24"/>
          <w:szCs w:val="24"/>
          <w:lang w:eastAsia="en-GB"/>
        </w:rPr>
        <w:t xml:space="preserve">Children are formatively assessed throughout the course of a unit. </w:t>
      </w:r>
      <w:r>
        <w:rPr>
          <w:rFonts w:ascii="Comic Sans MS" w:eastAsia="Times New Roman" w:hAnsi="Comic Sans MS" w:cs="Calibri"/>
          <w:color w:val="000000"/>
          <w:sz w:val="24"/>
          <w:szCs w:val="24"/>
          <w:lang w:eastAsia="en-GB"/>
        </w:rPr>
        <w:t>At the end of each half termly unit there are optional short assessment tasks to evidence</w:t>
      </w:r>
      <w:r w:rsidRPr="00292B3B">
        <w:rPr>
          <w:rFonts w:ascii="Comic Sans MS" w:eastAsia="Times New Roman" w:hAnsi="Comic Sans MS" w:cs="Calibri"/>
          <w:color w:val="000000"/>
          <w:sz w:val="24"/>
          <w:szCs w:val="24"/>
          <w:lang w:eastAsia="en-GB"/>
        </w:rPr>
        <w:t xml:space="preserve"> a summative judgement.  Children are deemed to be either working towards the expected standard, working at the expected standard or working at greater depth within the expected standard. To support their judgements teachers can refer to the progression of skills and content documents for their particular year group.  These documents ensure that the skills and content being taught are built upon year on year and that there is a clear progression of skills as a child passes through school. </w:t>
      </w:r>
    </w:p>
    <w:p w:rsidR="00086FED" w:rsidRDefault="00086FED" w:rsidP="00086FED">
      <w:pPr>
        <w:rPr>
          <w:rFonts w:ascii="Comic Sans MS" w:hAnsi="Comic Sans MS"/>
          <w:b/>
          <w:sz w:val="24"/>
          <w:szCs w:val="24"/>
          <w:u w:val="single"/>
        </w:rPr>
      </w:pPr>
    </w:p>
    <w:p w:rsidR="004A5C05" w:rsidRDefault="00086FED" w:rsidP="00292B3B">
      <w:pPr>
        <w:rPr>
          <w:rFonts w:ascii="Comic Sans MS" w:hAnsi="Comic Sans MS"/>
          <w:b/>
          <w:sz w:val="28"/>
          <w:szCs w:val="28"/>
          <w:u w:val="single"/>
        </w:rPr>
      </w:pPr>
      <w:r w:rsidRPr="00086FED">
        <w:rPr>
          <w:rFonts w:ascii="Comic Sans MS" w:hAnsi="Comic Sans MS"/>
          <w:b/>
          <w:sz w:val="28"/>
          <w:szCs w:val="28"/>
          <w:u w:val="single"/>
        </w:rPr>
        <w:t>Impact</w:t>
      </w:r>
    </w:p>
    <w:p w:rsidR="00DA428C" w:rsidRDefault="00292B3B" w:rsidP="00EF6242">
      <w:pPr>
        <w:shd w:val="clear" w:color="auto" w:fill="FFFFFF"/>
        <w:spacing w:after="0" w:line="300" w:lineRule="atLeast"/>
        <w:jc w:val="both"/>
        <w:rPr>
          <w:rFonts w:ascii="Comic Sans MS" w:eastAsia="Times New Roman" w:hAnsi="Comic Sans MS" w:cs="Arial"/>
          <w:color w:val="000000"/>
          <w:sz w:val="24"/>
          <w:szCs w:val="24"/>
          <w:lang w:eastAsia="en-GB"/>
        </w:rPr>
      </w:pPr>
      <w:r w:rsidRPr="00292B3B">
        <w:rPr>
          <w:rFonts w:ascii="Comic Sans MS" w:eastAsia="Times New Roman" w:hAnsi="Comic Sans MS" w:cs="Arial"/>
          <w:color w:val="000000"/>
          <w:sz w:val="24"/>
          <w:szCs w:val="24"/>
          <w:lang w:eastAsia="en-GB"/>
        </w:rPr>
        <w:t>Children’s knowledge and skills will develop progressively a</w:t>
      </w:r>
      <w:r w:rsidR="00EF6242">
        <w:rPr>
          <w:rFonts w:ascii="Comic Sans MS" w:eastAsia="Times New Roman" w:hAnsi="Comic Sans MS" w:cs="Arial"/>
          <w:color w:val="000000"/>
          <w:sz w:val="24"/>
          <w:szCs w:val="24"/>
          <w:lang w:eastAsia="en-GB"/>
        </w:rPr>
        <w:t>s they move through the school.</w:t>
      </w:r>
    </w:p>
    <w:p w:rsidR="004A1B1A" w:rsidRPr="009F4D88" w:rsidRDefault="004A1B1A" w:rsidP="004A1B1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sidRPr="009F4D88">
        <w:rPr>
          <w:rFonts w:ascii="Comic Sans MS" w:hAnsi="Comic Sans MS"/>
          <w:color w:val="000000" w:themeColor="text1"/>
          <w:sz w:val="24"/>
          <w:szCs w:val="24"/>
        </w:rPr>
        <w:t>T</w:t>
      </w:r>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he successful app</w:t>
      </w:r>
      <w:r>
        <w:rPr>
          <w:rFonts w:ascii="Comic Sans MS" w:eastAsia="Times New Roman" w:hAnsi="Comic Sans MS" w:cs="Open Sans"/>
          <w:color w:val="000000" w:themeColor="text1"/>
          <w:sz w:val="24"/>
          <w:szCs w:val="24"/>
          <w:bdr w:val="none" w:sz="0" w:space="0" w:color="auto" w:frame="1"/>
          <w:shd w:val="clear" w:color="auto" w:fill="FFFFFF"/>
          <w:lang w:eastAsia="en-GB"/>
        </w:rPr>
        <w:t>roach to the teaching of MFL</w:t>
      </w:r>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at </w:t>
      </w:r>
      <w:proofErr w:type="spellStart"/>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Milecastle</w:t>
      </w:r>
      <w:proofErr w:type="spellEnd"/>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r</w:t>
      </w: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esults in </w:t>
      </w:r>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fun</w:t>
      </w:r>
      <w:r>
        <w:rPr>
          <w:rFonts w:ascii="Comic Sans MS" w:eastAsia="Times New Roman" w:hAnsi="Comic Sans MS" w:cs="Open Sans"/>
          <w:color w:val="000000" w:themeColor="text1"/>
          <w:sz w:val="24"/>
          <w:szCs w:val="24"/>
          <w:bdr w:val="none" w:sz="0" w:space="0" w:color="auto" w:frame="1"/>
          <w:shd w:val="clear" w:color="auto" w:fill="FFFFFF"/>
          <w:lang w:eastAsia="en-GB"/>
        </w:rPr>
        <w:t>, engaging, high-quality language learning</w:t>
      </w:r>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that </w:t>
      </w: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enables children to read, write, listen to and speak in French. It lays </w:t>
      </w:r>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the foundati</w:t>
      </w:r>
      <w:r>
        <w:rPr>
          <w:rFonts w:ascii="Comic Sans MS" w:eastAsia="Times New Roman" w:hAnsi="Comic Sans MS" w:cs="Open Sans"/>
          <w:color w:val="000000" w:themeColor="text1"/>
          <w:sz w:val="24"/>
          <w:szCs w:val="24"/>
          <w:bdr w:val="none" w:sz="0" w:space="0" w:color="auto" w:frame="1"/>
          <w:shd w:val="clear" w:color="auto" w:fill="FFFFFF"/>
          <w:lang w:eastAsia="en-GB"/>
        </w:rPr>
        <w:t>ons for understanding a different culture, a</w:t>
      </w:r>
      <w:r w:rsidR="00B92B8F">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different language and to compare it to their own. Children will have a greater awareness of the world we live in and will be empathic global citizens of the 21</w:t>
      </w:r>
      <w:r w:rsidR="00B92B8F" w:rsidRPr="00B92B8F">
        <w:rPr>
          <w:rFonts w:ascii="Comic Sans MS" w:eastAsia="Times New Roman" w:hAnsi="Comic Sans MS" w:cs="Open Sans"/>
          <w:color w:val="000000" w:themeColor="text1"/>
          <w:sz w:val="24"/>
          <w:szCs w:val="24"/>
          <w:bdr w:val="none" w:sz="0" w:space="0" w:color="auto" w:frame="1"/>
          <w:shd w:val="clear" w:color="auto" w:fill="FFFFFF"/>
          <w:vertAlign w:val="superscript"/>
          <w:lang w:eastAsia="en-GB"/>
        </w:rPr>
        <w:t>st</w:t>
      </w:r>
      <w:r w:rsidR="00B92B8F">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century.</w:t>
      </w:r>
    </w:p>
    <w:p w:rsidR="004A1B1A" w:rsidRPr="00A04BF9" w:rsidRDefault="004A1B1A" w:rsidP="004A1B1A">
      <w:pPr>
        <w:shd w:val="clear" w:color="auto" w:fill="FFFFFF"/>
        <w:spacing w:after="0" w:line="240" w:lineRule="auto"/>
        <w:jc w:val="both"/>
        <w:textAlignment w:val="top"/>
        <w:rPr>
          <w:rFonts w:ascii="Comic Sans MS" w:eastAsia="Times New Roman" w:hAnsi="Comic Sans MS" w:cs="Open Sans"/>
          <w:color w:val="000000" w:themeColor="text1"/>
          <w:sz w:val="24"/>
          <w:szCs w:val="24"/>
          <w:lang w:eastAsia="en-GB"/>
        </w:rPr>
      </w:pPr>
    </w:p>
    <w:p w:rsidR="000E73DD" w:rsidRDefault="000E73DD" w:rsidP="008E065D">
      <w:pPr>
        <w:jc w:val="center"/>
      </w:pPr>
    </w:p>
    <w:p w:rsidR="000E73DD" w:rsidRDefault="000E73DD" w:rsidP="008E065D">
      <w:pPr>
        <w:jc w:val="center"/>
      </w:pPr>
    </w:p>
    <w:p w:rsidR="000E73DD" w:rsidRDefault="000E73DD" w:rsidP="008E065D">
      <w:pPr>
        <w:jc w:val="center"/>
      </w:pPr>
    </w:p>
    <w:p w:rsidR="003437DF" w:rsidRDefault="003437DF" w:rsidP="008E065D">
      <w:pPr>
        <w:jc w:val="center"/>
      </w:pP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IDFont+F1">
    <w:panose1 w:val="00000000000000000000"/>
    <w:charset w:val="00"/>
    <w:family w:val="auto"/>
    <w:notTrueType/>
    <w:pitch w:val="default"/>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B4E6C"/>
    <w:multiLevelType w:val="hybridMultilevel"/>
    <w:tmpl w:val="44282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57587"/>
    <w:rsid w:val="0007780F"/>
    <w:rsid w:val="00086FED"/>
    <w:rsid w:val="000B6F91"/>
    <w:rsid w:val="000C3E7C"/>
    <w:rsid w:val="000E73DD"/>
    <w:rsid w:val="001770DA"/>
    <w:rsid w:val="0019311D"/>
    <w:rsid w:val="00214E40"/>
    <w:rsid w:val="00252E2D"/>
    <w:rsid w:val="002724B0"/>
    <w:rsid w:val="00292B3B"/>
    <w:rsid w:val="002C611B"/>
    <w:rsid w:val="0031129E"/>
    <w:rsid w:val="003437DF"/>
    <w:rsid w:val="00386E1C"/>
    <w:rsid w:val="003B53E5"/>
    <w:rsid w:val="004034B8"/>
    <w:rsid w:val="004149C7"/>
    <w:rsid w:val="0046101B"/>
    <w:rsid w:val="00471F3F"/>
    <w:rsid w:val="004767B9"/>
    <w:rsid w:val="004A1B1A"/>
    <w:rsid w:val="004A5C05"/>
    <w:rsid w:val="004D1656"/>
    <w:rsid w:val="00574DC6"/>
    <w:rsid w:val="005A0A62"/>
    <w:rsid w:val="005D0971"/>
    <w:rsid w:val="005F0B73"/>
    <w:rsid w:val="00601AC4"/>
    <w:rsid w:val="0061092D"/>
    <w:rsid w:val="006234D8"/>
    <w:rsid w:val="00653764"/>
    <w:rsid w:val="00675B1C"/>
    <w:rsid w:val="006A6CE1"/>
    <w:rsid w:val="006C3C47"/>
    <w:rsid w:val="006D409B"/>
    <w:rsid w:val="00706289"/>
    <w:rsid w:val="007073B2"/>
    <w:rsid w:val="00726616"/>
    <w:rsid w:val="00730B17"/>
    <w:rsid w:val="00740E3E"/>
    <w:rsid w:val="007845FD"/>
    <w:rsid w:val="007D17FA"/>
    <w:rsid w:val="007D364A"/>
    <w:rsid w:val="00822F47"/>
    <w:rsid w:val="00840018"/>
    <w:rsid w:val="0086317F"/>
    <w:rsid w:val="008957CD"/>
    <w:rsid w:val="008A02C2"/>
    <w:rsid w:val="008A23B3"/>
    <w:rsid w:val="008E065D"/>
    <w:rsid w:val="009057BA"/>
    <w:rsid w:val="009F071F"/>
    <w:rsid w:val="009F5E86"/>
    <w:rsid w:val="00A02248"/>
    <w:rsid w:val="00A10392"/>
    <w:rsid w:val="00A21E99"/>
    <w:rsid w:val="00AB2E2D"/>
    <w:rsid w:val="00AB3EF4"/>
    <w:rsid w:val="00AE4E42"/>
    <w:rsid w:val="00AE5243"/>
    <w:rsid w:val="00B33007"/>
    <w:rsid w:val="00B916B6"/>
    <w:rsid w:val="00B92B8F"/>
    <w:rsid w:val="00BA4857"/>
    <w:rsid w:val="00BB1E83"/>
    <w:rsid w:val="00BD09A2"/>
    <w:rsid w:val="00C040EA"/>
    <w:rsid w:val="00C231DF"/>
    <w:rsid w:val="00C60B3D"/>
    <w:rsid w:val="00C77E51"/>
    <w:rsid w:val="00C80D92"/>
    <w:rsid w:val="00CD7D9B"/>
    <w:rsid w:val="00D01308"/>
    <w:rsid w:val="00D711BC"/>
    <w:rsid w:val="00D94E07"/>
    <w:rsid w:val="00DA428C"/>
    <w:rsid w:val="00DC0D17"/>
    <w:rsid w:val="00DD26B5"/>
    <w:rsid w:val="00E5170E"/>
    <w:rsid w:val="00EC4872"/>
    <w:rsid w:val="00EF6242"/>
    <w:rsid w:val="00F94528"/>
    <w:rsid w:val="00FC0662"/>
    <w:rsid w:val="00FC4ACF"/>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81C7"/>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customStyle="1" w:styleId="Default">
    <w:name w:val="Default"/>
    <w:rsid w:val="00C77E51"/>
    <w:pPr>
      <w:autoSpaceDE w:val="0"/>
      <w:autoSpaceDN w:val="0"/>
      <w:adjustRightInd w:val="0"/>
      <w:spacing w:after="0" w:line="240" w:lineRule="auto"/>
    </w:pPr>
    <w:rPr>
      <w:rFonts w:ascii="Arial" w:hAnsi="Arial" w:cs="Arial"/>
      <w:color w:val="000000"/>
      <w:spacing w:val="-7"/>
      <w:sz w:val="24"/>
      <w:szCs w:val="24"/>
      <w14:cntxtAlts/>
    </w:rPr>
  </w:style>
  <w:style w:type="paragraph" w:styleId="NormalWeb">
    <w:name w:val="Normal (Web)"/>
    <w:basedOn w:val="Normal"/>
    <w:uiPriority w:val="99"/>
    <w:unhideWhenUsed/>
    <w:rsid w:val="003112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 w:id="209573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D52DB-D873-4BBC-BEA1-E0AA046D0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8</cp:revision>
  <dcterms:created xsi:type="dcterms:W3CDTF">2023-05-26T13:53:00Z</dcterms:created>
  <dcterms:modified xsi:type="dcterms:W3CDTF">2024-10-16T12:23:00Z</dcterms:modified>
</cp:coreProperties>
</file>